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300" w:firstLineChars="50"/>
        <w:rPr>
          <w:sz w:val="60"/>
          <w:szCs w:val="60"/>
        </w:rPr>
      </w:pPr>
    </w:p>
    <w:p>
      <w:pPr>
        <w:spacing w:line="360" w:lineRule="auto"/>
        <w:ind w:firstLine="300" w:firstLineChars="50"/>
        <w:rPr>
          <w:sz w:val="60"/>
          <w:szCs w:val="60"/>
        </w:rPr>
      </w:pPr>
    </w:p>
    <w:p>
      <w:pPr>
        <w:jc w:val="center"/>
        <w:rPr>
          <w:b/>
          <w:bCs/>
          <w:sz w:val="60"/>
          <w:szCs w:val="60"/>
        </w:rPr>
      </w:pPr>
      <w:r>
        <w:rPr>
          <w:b/>
          <w:bCs/>
          <w:sz w:val="60"/>
          <w:szCs w:val="60"/>
        </w:rPr>
        <w:t>北京市政府采购项目</w:t>
      </w:r>
    </w:p>
    <w:p>
      <w:pPr>
        <w:jc w:val="center"/>
        <w:rPr>
          <w:b/>
          <w:bCs/>
          <w:sz w:val="60"/>
          <w:szCs w:val="60"/>
        </w:rPr>
      </w:pPr>
      <w:r>
        <w:rPr>
          <w:b/>
          <w:bCs/>
          <w:sz w:val="60"/>
          <w:szCs w:val="60"/>
        </w:rPr>
        <w:t>公开招标文件示范文本</w:t>
      </w:r>
    </w:p>
    <w:p>
      <w:pPr>
        <w:jc w:val="center"/>
        <w:rPr>
          <w:b/>
          <w:bCs/>
          <w:sz w:val="60"/>
          <w:szCs w:val="60"/>
        </w:rPr>
      </w:pPr>
      <w:r>
        <w:rPr>
          <w:b/>
          <w:bCs/>
          <w:sz w:val="60"/>
          <w:szCs w:val="60"/>
        </w:rPr>
        <w:t>（2026年版）</w:t>
      </w:r>
    </w:p>
    <w:p>
      <w:pPr>
        <w:spacing w:line="360" w:lineRule="auto"/>
        <w:jc w:val="center"/>
        <w:rPr>
          <w:sz w:val="60"/>
          <w:szCs w:val="60"/>
        </w:rPr>
      </w:pPr>
    </w:p>
    <w:p>
      <w:pPr>
        <w:tabs>
          <w:tab w:val="left" w:pos="3240"/>
          <w:tab w:val="left" w:pos="3420"/>
        </w:tabs>
        <w:spacing w:line="360" w:lineRule="auto"/>
        <w:ind w:left="2832" w:leftChars="444" w:hanging="1900" w:hangingChars="528"/>
        <w:jc w:val="left"/>
        <w:rPr>
          <w:bCs/>
          <w:sz w:val="36"/>
          <w:szCs w:val="36"/>
        </w:rPr>
      </w:pPr>
      <w:r>
        <w:rPr>
          <w:bCs/>
          <w:sz w:val="36"/>
          <w:szCs w:val="36"/>
        </w:rPr>
        <w:t>项目名称：</w:t>
      </w:r>
    </w:p>
    <w:p>
      <w:pPr>
        <w:tabs>
          <w:tab w:val="left" w:pos="3240"/>
          <w:tab w:val="left" w:pos="3420"/>
        </w:tabs>
        <w:spacing w:line="360" w:lineRule="auto"/>
        <w:ind w:left="2832" w:leftChars="444" w:hanging="1900" w:hangingChars="528"/>
        <w:jc w:val="left"/>
        <w:rPr>
          <w:bCs/>
          <w:sz w:val="36"/>
          <w:szCs w:val="36"/>
        </w:rPr>
      </w:pPr>
      <w:r>
        <w:rPr>
          <w:bCs/>
          <w:sz w:val="36"/>
          <w:szCs w:val="36"/>
        </w:rPr>
        <w:t>项目编号/包号：</w:t>
      </w:r>
    </w:p>
    <w:p>
      <w:pPr>
        <w:tabs>
          <w:tab w:val="left" w:pos="3240"/>
          <w:tab w:val="left" w:pos="3420"/>
        </w:tabs>
        <w:spacing w:line="360" w:lineRule="auto"/>
        <w:ind w:left="2832" w:leftChars="444" w:hanging="1900" w:hangingChars="528"/>
        <w:jc w:val="left"/>
        <w:rPr>
          <w:bCs/>
          <w:sz w:val="36"/>
          <w:szCs w:val="36"/>
        </w:rPr>
      </w:pPr>
      <w:r>
        <w:rPr>
          <w:bCs/>
          <w:sz w:val="36"/>
          <w:szCs w:val="36"/>
        </w:rPr>
        <w:t>采 购 人：</w:t>
      </w:r>
    </w:p>
    <w:p>
      <w:pPr>
        <w:tabs>
          <w:tab w:val="left" w:pos="3240"/>
          <w:tab w:val="left" w:pos="3420"/>
        </w:tabs>
        <w:spacing w:line="360" w:lineRule="auto"/>
        <w:ind w:left="2832" w:leftChars="444" w:hanging="1900" w:hangingChars="528"/>
        <w:jc w:val="left"/>
        <w:rPr>
          <w:bCs/>
          <w:sz w:val="36"/>
          <w:szCs w:val="36"/>
        </w:rPr>
      </w:pPr>
      <w:r>
        <w:rPr>
          <w:bCs/>
          <w:sz w:val="36"/>
          <w:szCs w:val="36"/>
        </w:rPr>
        <w:t xml:space="preserve">采购代理机构： </w:t>
      </w:r>
    </w:p>
    <w:p>
      <w:pPr>
        <w:widowControl/>
        <w:jc w:val="left"/>
        <w:rPr>
          <w:b/>
          <w:bCs/>
          <w:sz w:val="44"/>
        </w:rPr>
      </w:pPr>
      <w:r>
        <w:rPr>
          <w:b/>
          <w:bCs/>
          <w:sz w:val="44"/>
        </w:rPr>
        <w:br w:type="page"/>
      </w:r>
    </w:p>
    <w:p>
      <w:pPr>
        <w:pStyle w:val="157"/>
        <w:spacing w:line="360" w:lineRule="auto"/>
        <w:ind w:firstLine="722" w:firstLineChars="200"/>
        <w:rPr>
          <w:rFonts w:ascii="Times New Roman" w:hAnsi="Times New Roman" w:cs="Times New Roman"/>
          <w:b/>
          <w:sz w:val="36"/>
          <w:szCs w:val="36"/>
        </w:rPr>
      </w:pPr>
      <w:bookmarkStart w:id="0" w:name="_Toc99301417"/>
      <w:bookmarkStart w:id="1" w:name="_Toc74227630"/>
    </w:p>
    <w:p>
      <w:pPr>
        <w:spacing w:line="360" w:lineRule="auto"/>
        <w:jc w:val="center"/>
        <w:outlineLvl w:val="0"/>
        <w:rPr>
          <w:b/>
          <w:sz w:val="36"/>
          <w:szCs w:val="36"/>
        </w:rPr>
      </w:pPr>
      <w:r>
        <w:rPr>
          <w:b/>
          <w:sz w:val="36"/>
          <w:szCs w:val="36"/>
        </w:rPr>
        <w:t>使用说明</w:t>
      </w:r>
      <w:bookmarkEnd w:id="0"/>
      <w:bookmarkEnd w:id="1"/>
    </w:p>
    <w:p>
      <w:pPr>
        <w:pStyle w:val="157"/>
        <w:spacing w:line="360" w:lineRule="auto"/>
        <w:ind w:firstLine="640" w:firstLineChars="200"/>
        <w:rPr>
          <w:rFonts w:ascii="Times New Roman" w:hAnsi="Times New Roman" w:cs="Times New Roman"/>
          <w:color w:val="auto"/>
          <w:sz w:val="32"/>
          <w:szCs w:val="32"/>
        </w:rPr>
      </w:pP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促进政府采购活动的公开、公平和公正进行，进一步优化我市政府采购营商环境，提高招标文件编制质量和采购工作效率，根据政府采购有关法律法规及政策要求，会同有关单位研究制定了《北京市政府采购项目公开招标文件示范文本》（以下简称《示范文本》），并在我市政府采购项目中推广使用。</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现根据使用情况及政府采购有关新政策要求，就《示范文本》进行更新。</w:t>
      </w:r>
      <w:r>
        <w:rPr>
          <w:rFonts w:hint="eastAsia" w:ascii="宋体" w:hAnsi="宋体"/>
          <w:sz w:val="32"/>
          <w:szCs w:val="32"/>
        </w:rPr>
        <w:t>为提升政府采购透明度和效率，采用公开招标方式的项目应使用全流程电子化采购方式，采用其它方式的项目鼓励使用全流程电子化采购方式。</w:t>
      </w:r>
    </w:p>
    <w:p>
      <w:pPr>
        <w:pStyle w:val="157"/>
        <w:spacing w:line="360" w:lineRule="auto"/>
        <w:ind w:firstLine="642"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一、适用范围</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《示范文本》适用于我市采用公开招标方式采购的政府采购货物和服务项目。</w:t>
      </w:r>
    </w:p>
    <w:p>
      <w:pPr>
        <w:pStyle w:val="157"/>
        <w:spacing w:line="360" w:lineRule="auto"/>
        <w:ind w:firstLine="642" w:firstLineChars="200"/>
        <w:rPr>
          <w:rFonts w:ascii="Times New Roman" w:hAnsi="Times New Roman" w:cs="Times New Roman"/>
          <w:b/>
          <w:color w:val="auto"/>
          <w:sz w:val="32"/>
          <w:szCs w:val="32"/>
        </w:rPr>
      </w:pPr>
      <w:r>
        <w:rPr>
          <w:rFonts w:ascii="Times New Roman" w:hAnsi="Times New Roman" w:cs="Times New Roman"/>
          <w:b/>
          <w:color w:val="auto"/>
          <w:sz w:val="32"/>
          <w:szCs w:val="32"/>
        </w:rPr>
        <w:t>二、填写规则</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条款中以空格和下划横线“</w:t>
      </w:r>
      <w:r>
        <w:rPr>
          <w:rFonts w:ascii="Times New Roman" w:hAnsi="Times New Roman" w:cs="Times New Roman"/>
          <w:bCs/>
          <w:sz w:val="32"/>
          <w:szCs w:val="32"/>
        </w:rPr>
        <w:t>__</w:t>
      </w:r>
      <w:r>
        <w:rPr>
          <w:rFonts w:ascii="Times New Roman" w:hAnsi="Times New Roman" w:cs="Times New Roman"/>
          <w:color w:val="auto"/>
          <w:sz w:val="32"/>
          <w:szCs w:val="32"/>
        </w:rPr>
        <w:t>”形式标记的部分，为采购人或采购代理机构需要填写的内容。采购人或采购代理机构应根据采购项目具体特点和实际需要进行具体化填写，确实没有需要填写的，在空格或下划横线“</w:t>
      </w:r>
      <w:r>
        <w:rPr>
          <w:rFonts w:ascii="Times New Roman" w:hAnsi="Times New Roman" w:cs="Times New Roman"/>
          <w:bCs/>
          <w:sz w:val="32"/>
          <w:szCs w:val="32"/>
        </w:rPr>
        <w:t>__</w:t>
      </w:r>
      <w:r>
        <w:rPr>
          <w:rFonts w:ascii="Times New Roman" w:hAnsi="Times New Roman" w:cs="Times New Roman"/>
          <w:color w:val="auto"/>
          <w:sz w:val="32"/>
          <w:szCs w:val="32"/>
        </w:rPr>
        <w:t>”中用“ / ”标记。</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条款中以“</w:t>
      </w:r>
      <w:r>
        <w:rPr>
          <w:rFonts w:ascii="Times New Roman" w:hAnsi="Times New Roman" w:cs="Times New Roman" w:eastAsiaTheme="minorEastAsia"/>
          <w:color w:val="auto"/>
          <w:sz w:val="32"/>
          <w:szCs w:val="32"/>
        </w:rPr>
        <w:t>□</w:t>
      </w:r>
      <w:r>
        <w:rPr>
          <w:rFonts w:ascii="Times New Roman" w:hAnsi="Times New Roman" w:cs="Times New Roman"/>
          <w:color w:val="auto"/>
          <w:sz w:val="32"/>
          <w:szCs w:val="32"/>
        </w:rPr>
        <w:t>”形式标记的内容，为采购人或采购代理机构需要确定的选项。编制招标文件时，适用于本项目的选项标记为“</w:t>
      </w:r>
      <w:r>
        <w:rPr>
          <w:rFonts w:ascii="Times New Roman" w:hAnsi="Times New Roman" w:cs="Times New Roman" w:eastAsiaTheme="minorEastAsia"/>
          <w:color w:val="auto"/>
          <w:sz w:val="32"/>
          <w:szCs w:val="32"/>
        </w:rPr>
        <w:t>■</w:t>
      </w:r>
      <w:r>
        <w:rPr>
          <w:rFonts w:ascii="Times New Roman" w:hAnsi="Times New Roman" w:cs="Times New Roman"/>
          <w:color w:val="auto"/>
          <w:sz w:val="32"/>
          <w:szCs w:val="32"/>
        </w:rPr>
        <w:t>”，不适用于本项目的选项标记为“</w:t>
      </w:r>
      <w:r>
        <w:rPr>
          <w:rFonts w:ascii="Times New Roman" w:hAnsi="Times New Roman" w:cs="Times New Roman" w:eastAsiaTheme="minorEastAsia"/>
          <w:color w:val="auto"/>
          <w:sz w:val="32"/>
          <w:szCs w:val="32"/>
        </w:rPr>
        <w:t>□</w:t>
      </w:r>
      <w:r>
        <w:rPr>
          <w:rFonts w:ascii="Times New Roman" w:hAnsi="Times New Roman" w:cs="Times New Roman"/>
          <w:color w:val="auto"/>
          <w:sz w:val="32"/>
          <w:szCs w:val="32"/>
        </w:rPr>
        <w:t>”。</w:t>
      </w:r>
    </w:p>
    <w:p>
      <w:pPr>
        <w:pStyle w:val="157"/>
        <w:spacing w:line="360" w:lineRule="auto"/>
        <w:ind w:firstLine="642"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三、提示条款</w:t>
      </w:r>
    </w:p>
    <w:p>
      <w:pPr>
        <w:pStyle w:val="157"/>
        <w:spacing w:line="360" w:lineRule="auto"/>
        <w:ind w:firstLine="640" w:firstLineChars="200"/>
        <w:rPr>
          <w:rFonts w:ascii="Times New Roman" w:hAnsi="Times New Roman" w:cs="Times New Roman"/>
          <w:b/>
          <w:sz w:val="32"/>
          <w:szCs w:val="32"/>
        </w:rPr>
      </w:pPr>
      <w:r>
        <w:rPr>
          <w:rFonts w:ascii="Times New Roman" w:hAnsi="Times New Roman" w:cs="Times New Roman"/>
          <w:color w:val="auto"/>
          <w:sz w:val="32"/>
          <w:szCs w:val="32"/>
        </w:rPr>
        <w:t>《示范文本》中 “</w:t>
      </w:r>
      <w:r>
        <w:rPr>
          <w:rFonts w:ascii="Times New Roman" w:hAnsi="Times New Roman" w:cs="Times New Roman"/>
          <w:i/>
          <w:color w:val="auto"/>
          <w:sz w:val="32"/>
          <w:szCs w:val="32"/>
        </w:rPr>
        <w:t>（）</w:t>
      </w:r>
      <w:r>
        <w:rPr>
          <w:rFonts w:ascii="Times New Roman" w:hAnsi="Times New Roman" w:cs="Times New Roman"/>
          <w:color w:val="auto"/>
          <w:sz w:val="32"/>
          <w:szCs w:val="32"/>
        </w:rPr>
        <w:t>”形式标记的红色斜体内容，属于提示编制招标文件的注意事项，招标文件发出前，有关提示内容应予以删除。</w:t>
      </w:r>
    </w:p>
    <w:p>
      <w:pPr>
        <w:pStyle w:val="157"/>
        <w:spacing w:line="360" w:lineRule="auto"/>
        <w:ind w:firstLine="642" w:firstLineChars="200"/>
        <w:rPr>
          <w:rFonts w:ascii="Times New Roman" w:hAnsi="Times New Roman" w:cs="Times New Roman"/>
          <w:b/>
          <w:color w:val="auto"/>
          <w:sz w:val="32"/>
          <w:szCs w:val="32"/>
        </w:rPr>
      </w:pPr>
      <w:r>
        <w:rPr>
          <w:rFonts w:ascii="Times New Roman" w:hAnsi="Times New Roman" w:cs="Times New Roman"/>
          <w:b/>
          <w:color w:val="auto"/>
          <w:sz w:val="32"/>
          <w:szCs w:val="32"/>
        </w:rPr>
        <w:t>四、资料表的运用</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了便于供应商高效阅览、避免遗漏重点内容，《示范文本》对第二章“投标人须知”设置了资料表形式。“投标人须知资料表”用于进一步明确“投标人须知”正文中的未尽事宜，采购人或采购代理机构在编制招标文件时，应根据采购项目实际需要，对于需要修改和补充的内容在资料表中选择和补充列明。“投标人须知资料表”与“投标人须知”正文内容不一致的，以“投标人须知资料表”为准。</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为避免招标文件编制过程中出现的相同内容在文件中前后不一致等错误，招标文件尽量做到相同内容只出现一次，其他章节涉及有关内容的，以标明条款号引用的方式体现。</w:t>
      </w:r>
    </w:p>
    <w:p>
      <w:pPr>
        <w:pStyle w:val="157"/>
        <w:spacing w:line="360" w:lineRule="auto"/>
        <w:ind w:firstLine="642" w:firstLineChars="200"/>
        <w:rPr>
          <w:rFonts w:ascii="Times New Roman" w:hAnsi="Times New Roman" w:cs="Times New Roman"/>
          <w:b/>
          <w:color w:val="auto"/>
          <w:sz w:val="32"/>
          <w:szCs w:val="32"/>
        </w:rPr>
      </w:pPr>
      <w:r>
        <w:rPr>
          <w:rFonts w:ascii="Times New Roman" w:hAnsi="Times New Roman" w:cs="Times New Roman"/>
          <w:b/>
          <w:color w:val="auto"/>
          <w:sz w:val="32"/>
          <w:szCs w:val="32"/>
        </w:rPr>
        <w:t>五、采购需求与合同文本</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《示范文本》在第五章“采购需求”部分列出了需求大纲供采购人或采购代理机构参考。</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应当依据《中华人民共和国民法典》等有关法律法规和政策要求，结合采购项目合同类型和特点，规范拟定和签署项目采购合同。在拟定合同文本时，应优先选择国家或行业制定推荐的有关标准或示范合同文本。</w:t>
      </w:r>
    </w:p>
    <w:p>
      <w:pPr>
        <w:pStyle w:val="157"/>
        <w:spacing w:line="360" w:lineRule="auto"/>
        <w:ind w:firstLine="642" w:firstLineChars="200"/>
        <w:rPr>
          <w:rFonts w:ascii="Times New Roman" w:hAnsi="Times New Roman" w:cs="Times New Roman"/>
          <w:b/>
          <w:color w:val="auto"/>
          <w:sz w:val="32"/>
          <w:szCs w:val="32"/>
        </w:rPr>
      </w:pPr>
      <w:r>
        <w:rPr>
          <w:rFonts w:ascii="Times New Roman" w:hAnsi="Times New Roman" w:cs="Times New Roman"/>
          <w:b/>
          <w:color w:val="auto"/>
          <w:sz w:val="32"/>
          <w:szCs w:val="32"/>
        </w:rPr>
        <w:t>六、投标文件格式的统一与简化</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便于供应商制作投标文件，便于评标委员会评审时统一标准，《示范文本》对适宜的内容提供了统一的投标文件参考格式，尽可能对格式中需要填列的内容进行了简化，尽可能减少了格式中需要签字、盖章的要求。</w:t>
      </w:r>
    </w:p>
    <w:p>
      <w:pPr>
        <w:pStyle w:val="157"/>
        <w:spacing w:line="360" w:lineRule="auto"/>
        <w:ind w:firstLine="642"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七、实施及修改</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采购人或采购代理机构可根据法律法规、政府采购政策文件等更新情况或项目具体特点，对示范文本适当进行更新或调整。</w:t>
      </w:r>
    </w:p>
    <w:p>
      <w:pPr>
        <w:spacing w:line="500" w:lineRule="exact"/>
        <w:rPr>
          <w:i/>
        </w:rPr>
      </w:pPr>
    </w:p>
    <w:p>
      <w:pPr>
        <w:spacing w:line="360" w:lineRule="auto"/>
        <w:jc w:val="center"/>
        <w:rPr>
          <w:b/>
          <w:sz w:val="44"/>
          <w:szCs w:val="44"/>
        </w:rPr>
      </w:pPr>
    </w:p>
    <w:p>
      <w:pPr>
        <w:spacing w:line="360" w:lineRule="auto"/>
        <w:ind w:firstLine="7228" w:firstLineChars="1000"/>
        <w:rPr>
          <w:b/>
          <w:sz w:val="72"/>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pPr>
        <w:spacing w:line="360" w:lineRule="auto"/>
        <w:jc w:val="center"/>
        <w:outlineLvl w:val="0"/>
        <w:rPr>
          <w:b/>
          <w:sz w:val="36"/>
          <w:szCs w:val="36"/>
        </w:rPr>
      </w:pPr>
      <w:bookmarkStart w:id="2" w:name="_Toc99301418"/>
      <w:r>
        <w:rPr>
          <w:b/>
          <w:sz w:val="36"/>
          <w:szCs w:val="36"/>
        </w:rPr>
        <w:t>目      录</w:t>
      </w:r>
      <w:bookmarkEnd w:id="2"/>
    </w:p>
    <w:p/>
    <w:p/>
    <w:p/>
    <w:p>
      <w:pPr>
        <w:pStyle w:val="30"/>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pPr>
        <w:pStyle w:val="30"/>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0"/>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pPr>
        <w:pStyle w:val="30"/>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0"/>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pPr>
        <w:pStyle w:val="30"/>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0"/>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20</w:t>
      </w:r>
      <w:r>
        <w:rPr>
          <w:rFonts w:ascii="Times New Roman" w:hAnsi="Times New Roman"/>
        </w:rPr>
        <w:fldChar w:fldCharType="end"/>
      </w:r>
      <w:r>
        <w:rPr>
          <w:rFonts w:ascii="Times New Roman" w:hAnsi="Times New Roman"/>
        </w:rPr>
        <w:fldChar w:fldCharType="end"/>
      </w:r>
    </w:p>
    <w:p>
      <w:pPr>
        <w:pStyle w:val="30"/>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0"/>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24</w:t>
      </w:r>
      <w:r>
        <w:rPr>
          <w:rFonts w:ascii="Times New Roman" w:hAnsi="Times New Roman"/>
        </w:rPr>
        <w:fldChar w:fldCharType="end"/>
      </w:r>
      <w:r>
        <w:rPr>
          <w:rFonts w:ascii="Times New Roman" w:hAnsi="Times New Roman"/>
        </w:rPr>
        <w:fldChar w:fldCharType="end"/>
      </w:r>
    </w:p>
    <w:p>
      <w:pPr>
        <w:pStyle w:val="30"/>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0"/>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fldChar w:fldCharType="end"/>
      </w:r>
    </w:p>
    <w:p>
      <w:pPr>
        <w:pStyle w:val="30"/>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0"/>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33</w:t>
      </w:r>
      <w:r>
        <w:rPr>
          <w:rFonts w:ascii="Times New Roman" w:hAnsi="Times New Roman"/>
        </w:rPr>
        <w:fldChar w:fldCharType="end"/>
      </w:r>
      <w:r>
        <w:rPr>
          <w:rFonts w:ascii="Times New Roman" w:hAnsi="Times New Roman"/>
        </w:rPr>
        <w:fldChar w:fldCharType="end"/>
      </w:r>
    </w:p>
    <w:p>
      <w:pPr>
        <w:pStyle w:val="30"/>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0"/>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35</w:t>
      </w:r>
      <w:r>
        <w:rPr>
          <w:rFonts w:ascii="Times New Roman" w:hAnsi="Times New Roman"/>
        </w:rPr>
        <w:fldChar w:fldCharType="end"/>
      </w:r>
      <w:r>
        <w:rPr>
          <w:rFonts w:ascii="Times New Roman" w:hAnsi="Times New Roman"/>
        </w:rPr>
        <w:fldChar w:fldCharType="end"/>
      </w:r>
    </w:p>
    <w:p>
      <w:pPr>
        <w:pStyle w:val="30"/>
        <w:spacing w:line="480" w:lineRule="auto"/>
        <w:rPr>
          <w:rFonts w:ascii="Times New Roman" w:hAnsi="Times New Roman" w:eastAsiaTheme="minorEastAsia"/>
          <w:b w:val="0"/>
        </w:rPr>
      </w:pPr>
      <w:r>
        <w:rPr>
          <w:rFonts w:ascii="Times New Roman" w:hAnsi="Times New Roman"/>
          <w:b w:val="0"/>
        </w:rPr>
        <w:fldChar w:fldCharType="end"/>
      </w:r>
    </w:p>
    <w:p/>
    <w:p>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pPr>
        <w:pStyle w:val="30"/>
        <w:spacing w:line="360" w:lineRule="auto"/>
        <w:rPr>
          <w:rFonts w:ascii="Times New Roman" w:hAnsi="Times New Roman"/>
          <w:b w:val="0"/>
        </w:rPr>
      </w:pPr>
    </w:p>
    <w:p>
      <w:pPr>
        <w:spacing w:line="360" w:lineRule="auto"/>
        <w:jc w:val="center"/>
        <w:outlineLvl w:val="0"/>
        <w:rPr>
          <w:b/>
          <w:sz w:val="36"/>
          <w:szCs w:val="36"/>
        </w:rPr>
      </w:pPr>
      <w:r>
        <w:rPr>
          <w:sz w:val="24"/>
        </w:rPr>
        <w:br w:type="page"/>
      </w:r>
      <w:bookmarkStart w:id="3" w:name="_Toc99301419"/>
      <w:r>
        <w:rPr>
          <w:b/>
          <w:sz w:val="36"/>
          <w:szCs w:val="36"/>
        </w:rPr>
        <w:t>第一章   投标邀请</w:t>
      </w:r>
      <w:bookmarkEnd w:id="3"/>
    </w:p>
    <w:p>
      <w:pPr>
        <w:spacing w:line="360" w:lineRule="auto"/>
        <w:ind w:firstLine="640" w:firstLineChars="200"/>
        <w:rPr>
          <w:sz w:val="32"/>
          <w:szCs w:val="32"/>
        </w:rPr>
      </w:pPr>
    </w:p>
    <w:p>
      <w:pPr>
        <w:pStyle w:val="3"/>
        <w:spacing w:before="0" w:line="360" w:lineRule="auto"/>
        <w:jc w:val="left"/>
        <w:rPr>
          <w:rFonts w:ascii="Times New Roman" w:hAnsi="Times New Roman" w:eastAsia="宋体"/>
          <w:sz w:val="24"/>
          <w:szCs w:val="24"/>
        </w:rPr>
      </w:pPr>
      <w:bookmarkStart w:id="4" w:name="_Toc28359002"/>
      <w:bookmarkStart w:id="5" w:name="_Toc35393621"/>
      <w:bookmarkStart w:id="6" w:name="_Toc28359079"/>
      <w:bookmarkStart w:id="7" w:name="_Toc35393790"/>
      <w:bookmarkStart w:id="8" w:name="_Hlk24379207"/>
      <w:r>
        <w:rPr>
          <w:rFonts w:ascii="Times New Roman" w:hAnsi="Times New Roman" w:eastAsia="宋体"/>
          <w:sz w:val="24"/>
          <w:szCs w:val="24"/>
        </w:rPr>
        <w:t>一、项目基本情况</w:t>
      </w:r>
      <w:bookmarkEnd w:id="4"/>
      <w:bookmarkEnd w:id="5"/>
      <w:bookmarkEnd w:id="6"/>
      <w:bookmarkEnd w:id="7"/>
    </w:p>
    <w:p>
      <w:pPr>
        <w:spacing w:line="360" w:lineRule="auto"/>
        <w:ind w:firstLine="480" w:firstLineChars="200"/>
        <w:rPr>
          <w:sz w:val="24"/>
        </w:rPr>
      </w:pPr>
      <w:r>
        <w:rPr>
          <w:sz w:val="24"/>
        </w:rPr>
        <w:t>1.项目编号：_________________</w:t>
      </w:r>
    </w:p>
    <w:p>
      <w:pPr>
        <w:spacing w:line="360" w:lineRule="auto"/>
        <w:ind w:firstLine="480" w:firstLineChars="200"/>
        <w:rPr>
          <w:sz w:val="24"/>
        </w:rPr>
      </w:pPr>
      <w:r>
        <w:rPr>
          <w:sz w:val="24"/>
        </w:rPr>
        <w:t>2.项目名称：_________________</w:t>
      </w:r>
    </w:p>
    <w:bookmarkEnd w:id="8"/>
    <w:p>
      <w:pPr>
        <w:spacing w:line="360" w:lineRule="auto"/>
        <w:ind w:firstLine="480" w:firstLineChars="200"/>
        <w:rPr>
          <w:sz w:val="24"/>
        </w:rPr>
      </w:pPr>
      <w:r>
        <w:rPr>
          <w:sz w:val="24"/>
        </w:rPr>
        <w:t>3.项目预算金额：____万元、项目最高限价（如有）：____万元</w:t>
      </w:r>
    </w:p>
    <w:p>
      <w:pPr>
        <w:spacing w:line="360" w:lineRule="auto"/>
        <w:ind w:firstLine="480" w:firstLineChars="200"/>
        <w:rPr>
          <w:sz w:val="24"/>
        </w:rPr>
      </w:pPr>
      <w:r>
        <w:rPr>
          <w:sz w:val="24"/>
        </w:rPr>
        <w:t>4.采购需求：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558"/>
        <w:gridCol w:w="1702"/>
        <w:gridCol w:w="998"/>
        <w:gridCol w:w="4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pPr>
              <w:jc w:val="center"/>
              <w:rPr>
                <w:bCs/>
                <w:szCs w:val="21"/>
              </w:rPr>
            </w:pPr>
            <w:r>
              <w:rPr>
                <w:bCs/>
                <w:szCs w:val="21"/>
              </w:rPr>
              <w:t>包号</w:t>
            </w:r>
          </w:p>
        </w:tc>
        <w:tc>
          <w:tcPr>
            <w:tcW w:w="843" w:type="pct"/>
            <w:vAlign w:val="center"/>
          </w:tcPr>
          <w:p>
            <w:pPr>
              <w:jc w:val="center"/>
              <w:rPr>
                <w:bCs/>
                <w:szCs w:val="21"/>
              </w:rPr>
            </w:pPr>
            <w:r>
              <w:rPr>
                <w:bCs/>
                <w:szCs w:val="21"/>
              </w:rPr>
              <w:t>标的名称</w:t>
            </w:r>
          </w:p>
        </w:tc>
        <w:tc>
          <w:tcPr>
            <w:tcW w:w="921" w:type="pct"/>
            <w:vAlign w:val="center"/>
          </w:tcPr>
          <w:p>
            <w:pPr>
              <w:jc w:val="center"/>
              <w:rPr>
                <w:bCs/>
                <w:szCs w:val="21"/>
              </w:rPr>
            </w:pPr>
            <w:r>
              <w:rPr>
                <w:bCs/>
                <w:szCs w:val="21"/>
              </w:rPr>
              <w:t>采购包</w:t>
            </w:r>
          </w:p>
          <w:p>
            <w:pPr>
              <w:jc w:val="center"/>
              <w:rPr>
                <w:bCs/>
                <w:szCs w:val="21"/>
              </w:rPr>
            </w:pPr>
            <w:r>
              <w:rPr>
                <w:bCs/>
                <w:szCs w:val="21"/>
              </w:rPr>
              <w:t>预算金额</w:t>
            </w:r>
          </w:p>
          <w:p>
            <w:pPr>
              <w:jc w:val="center"/>
              <w:rPr>
                <w:bCs/>
                <w:szCs w:val="21"/>
              </w:rPr>
            </w:pPr>
            <w:r>
              <w:rPr>
                <w:bCs/>
                <w:szCs w:val="21"/>
              </w:rPr>
              <w:t>（万元）</w:t>
            </w:r>
          </w:p>
        </w:tc>
        <w:tc>
          <w:tcPr>
            <w:tcW w:w="540" w:type="pct"/>
            <w:vAlign w:val="center"/>
          </w:tcPr>
          <w:p>
            <w:pPr>
              <w:jc w:val="center"/>
              <w:rPr>
                <w:bCs/>
                <w:szCs w:val="21"/>
              </w:rPr>
            </w:pPr>
            <w:r>
              <w:rPr>
                <w:bCs/>
                <w:szCs w:val="21"/>
              </w:rPr>
              <w:t>数量</w:t>
            </w:r>
          </w:p>
        </w:tc>
        <w:tc>
          <w:tcPr>
            <w:tcW w:w="2314" w:type="pct"/>
            <w:vAlign w:val="center"/>
          </w:tcPr>
          <w:p>
            <w:pPr>
              <w:jc w:val="center"/>
              <w:rPr>
                <w:szCs w:val="21"/>
              </w:rPr>
            </w:pPr>
            <w:r>
              <w:rPr>
                <w:szCs w:val="21"/>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pPr>
              <w:jc w:val="center"/>
              <w:rPr>
                <w:bCs/>
                <w:szCs w:val="21"/>
              </w:rPr>
            </w:pPr>
            <w:r>
              <w:rPr>
                <w:bCs/>
                <w:szCs w:val="21"/>
              </w:rPr>
              <w:t>01</w:t>
            </w:r>
          </w:p>
        </w:tc>
        <w:tc>
          <w:tcPr>
            <w:tcW w:w="843" w:type="pct"/>
            <w:vAlign w:val="center"/>
          </w:tcPr>
          <w:p>
            <w:pPr>
              <w:jc w:val="center"/>
              <w:rPr>
                <w:bCs/>
                <w:szCs w:val="21"/>
              </w:rPr>
            </w:pPr>
          </w:p>
        </w:tc>
        <w:tc>
          <w:tcPr>
            <w:tcW w:w="921" w:type="pct"/>
            <w:vAlign w:val="center"/>
          </w:tcPr>
          <w:p>
            <w:pPr>
              <w:jc w:val="center"/>
              <w:rPr>
                <w:bCs/>
                <w:szCs w:val="21"/>
              </w:rPr>
            </w:pPr>
          </w:p>
        </w:tc>
        <w:tc>
          <w:tcPr>
            <w:tcW w:w="540" w:type="pct"/>
            <w:vAlign w:val="center"/>
          </w:tcPr>
          <w:p>
            <w:pPr>
              <w:jc w:val="center"/>
              <w:rPr>
                <w:bCs/>
                <w:szCs w:val="21"/>
              </w:rPr>
            </w:pPr>
          </w:p>
        </w:tc>
        <w:tc>
          <w:tcPr>
            <w:tcW w:w="2314" w:type="pct"/>
            <w:vAlign w:val="center"/>
          </w:tcPr>
          <w:p>
            <w:pPr>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pPr>
              <w:jc w:val="center"/>
              <w:rPr>
                <w:bCs/>
                <w:szCs w:val="21"/>
              </w:rPr>
            </w:pPr>
            <w:r>
              <w:rPr>
                <w:bCs/>
                <w:szCs w:val="21"/>
              </w:rPr>
              <w:t>02</w:t>
            </w:r>
          </w:p>
        </w:tc>
        <w:tc>
          <w:tcPr>
            <w:tcW w:w="843" w:type="pct"/>
            <w:vAlign w:val="center"/>
          </w:tcPr>
          <w:p>
            <w:pPr>
              <w:jc w:val="center"/>
              <w:rPr>
                <w:bCs/>
                <w:szCs w:val="21"/>
              </w:rPr>
            </w:pPr>
          </w:p>
        </w:tc>
        <w:tc>
          <w:tcPr>
            <w:tcW w:w="921" w:type="pct"/>
            <w:vAlign w:val="center"/>
          </w:tcPr>
          <w:p>
            <w:pPr>
              <w:jc w:val="center"/>
              <w:rPr>
                <w:bCs/>
                <w:szCs w:val="21"/>
              </w:rPr>
            </w:pPr>
          </w:p>
        </w:tc>
        <w:tc>
          <w:tcPr>
            <w:tcW w:w="540" w:type="pct"/>
            <w:vAlign w:val="center"/>
          </w:tcPr>
          <w:p>
            <w:pPr>
              <w:jc w:val="center"/>
              <w:rPr>
                <w:bCs/>
                <w:szCs w:val="21"/>
              </w:rPr>
            </w:pPr>
          </w:p>
        </w:tc>
        <w:tc>
          <w:tcPr>
            <w:tcW w:w="2314" w:type="pct"/>
            <w:vAlign w:val="center"/>
          </w:tcPr>
          <w:p>
            <w:pPr>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pPr>
              <w:jc w:val="center"/>
              <w:rPr>
                <w:bCs/>
                <w:szCs w:val="21"/>
              </w:rPr>
            </w:pPr>
            <w:r>
              <w:rPr>
                <w:bCs/>
                <w:szCs w:val="21"/>
              </w:rPr>
              <w:t>…</w:t>
            </w:r>
          </w:p>
        </w:tc>
        <w:tc>
          <w:tcPr>
            <w:tcW w:w="843" w:type="pct"/>
            <w:vAlign w:val="center"/>
          </w:tcPr>
          <w:p>
            <w:pPr>
              <w:jc w:val="center"/>
              <w:rPr>
                <w:bCs/>
                <w:szCs w:val="21"/>
              </w:rPr>
            </w:pPr>
          </w:p>
        </w:tc>
        <w:tc>
          <w:tcPr>
            <w:tcW w:w="921" w:type="pct"/>
            <w:vAlign w:val="center"/>
          </w:tcPr>
          <w:p>
            <w:pPr>
              <w:jc w:val="center"/>
              <w:rPr>
                <w:bCs/>
                <w:szCs w:val="21"/>
              </w:rPr>
            </w:pPr>
          </w:p>
        </w:tc>
        <w:tc>
          <w:tcPr>
            <w:tcW w:w="540" w:type="pct"/>
            <w:vAlign w:val="center"/>
          </w:tcPr>
          <w:p>
            <w:pPr>
              <w:jc w:val="center"/>
              <w:rPr>
                <w:bCs/>
                <w:szCs w:val="21"/>
              </w:rPr>
            </w:pPr>
          </w:p>
        </w:tc>
        <w:tc>
          <w:tcPr>
            <w:tcW w:w="2314" w:type="pct"/>
            <w:vAlign w:val="center"/>
          </w:tcPr>
          <w:p>
            <w:pPr>
              <w:jc w:val="center"/>
              <w:rPr>
                <w:szCs w:val="21"/>
              </w:rPr>
            </w:pPr>
          </w:p>
        </w:tc>
      </w:tr>
    </w:tbl>
    <w:p>
      <w:pPr>
        <w:spacing w:line="360" w:lineRule="auto"/>
        <w:ind w:firstLine="480" w:firstLineChars="200"/>
        <w:rPr>
          <w:sz w:val="24"/>
          <w:u w:val="single"/>
        </w:rPr>
      </w:pPr>
      <w:r>
        <w:rPr>
          <w:sz w:val="24"/>
        </w:rPr>
        <w:t>5.合同履行期限：_________________</w:t>
      </w:r>
    </w:p>
    <w:p>
      <w:pPr>
        <w:spacing w:line="360" w:lineRule="auto"/>
        <w:ind w:firstLine="480" w:firstLineChars="200"/>
        <w:rPr>
          <w:sz w:val="24"/>
        </w:rPr>
      </w:pPr>
      <w:r>
        <w:rPr>
          <w:sz w:val="24"/>
        </w:rPr>
        <w:t>6.本项目是否接受联合体投标：□是  □否。</w:t>
      </w:r>
    </w:p>
    <w:p>
      <w:pPr>
        <w:spacing w:line="360" w:lineRule="auto"/>
        <w:ind w:firstLine="480" w:firstLineChars="200"/>
        <w:rPr>
          <w:sz w:val="24"/>
        </w:rPr>
      </w:pPr>
    </w:p>
    <w:p>
      <w:pPr>
        <w:pStyle w:val="3"/>
        <w:spacing w:before="0" w:line="360" w:lineRule="auto"/>
        <w:jc w:val="left"/>
        <w:rPr>
          <w:rFonts w:ascii="Times New Roman" w:hAnsi="Times New Roman" w:eastAsia="宋体"/>
          <w:sz w:val="24"/>
          <w:szCs w:val="24"/>
        </w:rPr>
      </w:pPr>
      <w:bookmarkStart w:id="9" w:name="_Toc28359003"/>
      <w:bookmarkStart w:id="10" w:name="_Toc35393791"/>
      <w:bookmarkStart w:id="11" w:name="_Toc28359080"/>
      <w:bookmarkStart w:id="12" w:name="_Toc35393622"/>
      <w:r>
        <w:rPr>
          <w:rFonts w:ascii="Times New Roman" w:hAnsi="Times New Roman" w:eastAsia="宋体"/>
          <w:sz w:val="24"/>
          <w:szCs w:val="24"/>
        </w:rPr>
        <w:t>二、申请人的资格要求（须同时满足）</w:t>
      </w:r>
      <w:bookmarkEnd w:id="9"/>
      <w:bookmarkEnd w:id="10"/>
      <w:bookmarkEnd w:id="11"/>
      <w:bookmarkEnd w:id="12"/>
    </w:p>
    <w:p>
      <w:pPr>
        <w:spacing w:line="360" w:lineRule="auto"/>
        <w:ind w:firstLine="480" w:firstLineChars="200"/>
        <w:rPr>
          <w:sz w:val="24"/>
        </w:rPr>
      </w:pPr>
      <w:r>
        <w:rPr>
          <w:sz w:val="24"/>
        </w:rPr>
        <w:t>1.满足《中华人民共和国政府采购法》第二十二条规定；</w:t>
      </w:r>
    </w:p>
    <w:p>
      <w:pPr>
        <w:spacing w:line="360" w:lineRule="auto"/>
        <w:ind w:firstLine="480" w:firstLineChars="200"/>
        <w:rPr>
          <w:sz w:val="24"/>
        </w:rPr>
      </w:pPr>
      <w:bookmarkStart w:id="13" w:name="_Toc28359081"/>
      <w:bookmarkStart w:id="14" w:name="_Toc28359004"/>
      <w:r>
        <w:rPr>
          <w:sz w:val="24"/>
        </w:rPr>
        <w:t>2.落实政府采购政策需满足的资格要求：</w:t>
      </w:r>
    </w:p>
    <w:p>
      <w:pPr>
        <w:spacing w:line="360" w:lineRule="auto"/>
        <w:ind w:firstLine="480" w:firstLineChars="200"/>
        <w:rPr>
          <w:sz w:val="24"/>
        </w:rPr>
      </w:pPr>
      <w:r>
        <w:rPr>
          <w:sz w:val="24"/>
        </w:rPr>
        <w:t>2.1 中小企业政策</w:t>
      </w:r>
    </w:p>
    <w:p>
      <w:pPr>
        <w:spacing w:line="360" w:lineRule="auto"/>
        <w:ind w:firstLine="480" w:firstLineChars="200"/>
        <w:rPr>
          <w:sz w:val="24"/>
        </w:rPr>
      </w:pPr>
      <w:r>
        <w:rPr>
          <w:sz w:val="24"/>
        </w:rPr>
        <w:t>□本项目不专门面向中小企业预留采购份额。</w:t>
      </w:r>
    </w:p>
    <w:p>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pPr>
        <w:spacing w:line="360" w:lineRule="auto"/>
        <w:ind w:firstLine="480" w:firstLineChars="200"/>
        <w:rPr>
          <w:sz w:val="24"/>
        </w:rPr>
      </w:pPr>
      <w:r>
        <w:rPr>
          <w:sz w:val="24"/>
        </w:rPr>
        <w:t>2.2 其它落实政府采购政策的资格要求（如有）：___________________。</w:t>
      </w:r>
    </w:p>
    <w:p>
      <w:pPr>
        <w:spacing w:line="360" w:lineRule="auto"/>
        <w:ind w:firstLine="480" w:firstLineChars="200"/>
        <w:rPr>
          <w:i/>
          <w:iCs/>
          <w:sz w:val="24"/>
          <w:u w:val="single"/>
        </w:rPr>
      </w:pPr>
      <w:r>
        <w:rPr>
          <w:sz w:val="24"/>
        </w:rPr>
        <w:t>3.本项目的特定资格要求：</w:t>
      </w:r>
    </w:p>
    <w:p>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pPr>
        <w:tabs>
          <w:tab w:val="left" w:pos="900"/>
          <w:tab w:val="left" w:pos="1134"/>
          <w:tab w:val="left" w:pos="1589"/>
          <w:tab w:val="left" w:pos="5521"/>
        </w:tabs>
        <w:snapToGrid w:val="0"/>
        <w:spacing w:line="360" w:lineRule="auto"/>
        <w:ind w:left="991" w:leftChars="472" w:firstLine="2"/>
        <w:rPr>
          <w:sz w:val="24"/>
        </w:rPr>
      </w:pPr>
      <w:r>
        <w:rPr>
          <w:sz w:val="24"/>
        </w:rPr>
        <w:t>□否</w:t>
      </w:r>
    </w:p>
    <w:p>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：___________</w:t>
      </w:r>
      <w:r>
        <w:rPr>
          <w:sz w:val="24"/>
        </w:rPr>
        <w:t>。</w:t>
      </w:r>
    </w:p>
    <w:p>
      <w:pPr>
        <w:spacing w:line="360" w:lineRule="auto"/>
        <w:ind w:firstLine="480" w:firstLineChars="200"/>
        <w:rPr>
          <w:i/>
          <w:iCs/>
          <w:sz w:val="24"/>
          <w:u w:val="single"/>
        </w:rPr>
      </w:pPr>
    </w:p>
    <w:bookmarkEnd w:id="13"/>
    <w:bookmarkEnd w:id="14"/>
    <w:p>
      <w:pPr>
        <w:pStyle w:val="3"/>
        <w:widowControl/>
        <w:spacing w:before="0" w:line="360" w:lineRule="auto"/>
        <w:jc w:val="left"/>
        <w:rPr>
          <w:rFonts w:ascii="Times New Roman" w:hAnsi="Times New Roman" w:eastAsia="宋体"/>
          <w:sz w:val="24"/>
          <w:szCs w:val="24"/>
        </w:rPr>
      </w:pPr>
      <w:bookmarkStart w:id="15" w:name="_Toc35393623"/>
      <w:bookmarkStart w:id="16" w:name="_Toc35393792"/>
      <w:r>
        <w:rPr>
          <w:rFonts w:ascii="Times New Roman" w:hAnsi="Times New Roman" w:eastAsia="宋体"/>
          <w:sz w:val="24"/>
          <w:szCs w:val="24"/>
        </w:rPr>
        <w:t>三、获取招标文件</w:t>
      </w:r>
      <w:bookmarkEnd w:id="15"/>
      <w:bookmarkEnd w:id="16"/>
    </w:p>
    <w:p>
      <w:pPr>
        <w:adjustRightInd w:val="0"/>
        <w:snapToGrid w:val="0"/>
        <w:spacing w:line="360" w:lineRule="auto"/>
        <w:ind w:firstLine="480" w:firstLineChars="200"/>
        <w:rPr>
          <w:sz w:val="24"/>
          <w:lang w:bidi="ar"/>
        </w:rPr>
      </w:pPr>
      <w:r>
        <w:rPr>
          <w:sz w:val="24"/>
          <w:lang w:bidi="ar"/>
        </w:rPr>
        <w:t>1.时间：___年__月__日至___年__月__日，每天上午__至__，下午__至__（北京时间，法定节假日除外）。</w:t>
      </w:r>
    </w:p>
    <w:p>
      <w:pPr>
        <w:adjustRightInd w:val="0"/>
        <w:snapToGrid w:val="0"/>
        <w:spacing w:line="360" w:lineRule="auto"/>
        <w:ind w:firstLine="480" w:firstLineChars="200"/>
        <w:rPr>
          <w:sz w:val="24"/>
        </w:rPr>
      </w:pPr>
      <w:r>
        <w:rPr>
          <w:sz w:val="24"/>
          <w:lang w:bidi="ar"/>
        </w:rPr>
        <w:t>2.地点：北京市政府采购电子交易平台</w:t>
      </w:r>
    </w:p>
    <w:p>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pPr>
        <w:widowControl/>
        <w:adjustRightInd w:val="0"/>
        <w:snapToGrid w:val="0"/>
        <w:spacing w:line="360" w:lineRule="auto"/>
        <w:ind w:firstLine="480" w:firstLineChars="200"/>
        <w:jc w:val="left"/>
        <w:rPr>
          <w:sz w:val="24"/>
        </w:rPr>
      </w:pPr>
      <w:r>
        <w:rPr>
          <w:sz w:val="24"/>
          <w:lang w:bidi="ar"/>
        </w:rPr>
        <w:t>4.售价：0元。</w:t>
      </w:r>
    </w:p>
    <w:p>
      <w:pPr>
        <w:tabs>
          <w:tab w:val="left" w:pos="900"/>
          <w:tab w:val="left" w:pos="1980"/>
        </w:tabs>
        <w:snapToGrid w:val="0"/>
        <w:spacing w:line="360" w:lineRule="auto"/>
        <w:ind w:left="840"/>
        <w:rPr>
          <w:sz w:val="24"/>
        </w:rPr>
      </w:pPr>
    </w:p>
    <w:p>
      <w:pPr>
        <w:pStyle w:val="3"/>
        <w:widowControl/>
        <w:spacing w:before="0" w:line="360" w:lineRule="auto"/>
        <w:jc w:val="left"/>
        <w:rPr>
          <w:rFonts w:ascii="Times New Roman" w:hAnsi="Times New Roman" w:eastAsia="宋体"/>
          <w:sz w:val="24"/>
          <w:szCs w:val="24"/>
        </w:rPr>
      </w:pPr>
      <w:bookmarkStart w:id="17" w:name="_Toc28359082"/>
      <w:bookmarkStart w:id="18" w:name="_Toc28359005"/>
      <w:bookmarkStart w:id="19" w:name="_Toc35393624"/>
      <w:bookmarkStart w:id="20" w:name="_Toc35393793"/>
      <w:r>
        <w:rPr>
          <w:rFonts w:ascii="Times New Roman" w:hAnsi="Times New Roman" w:eastAsia="宋体"/>
          <w:sz w:val="24"/>
          <w:szCs w:val="24"/>
        </w:rPr>
        <w:t>四、提交投标文件</w:t>
      </w:r>
      <w:bookmarkEnd w:id="17"/>
      <w:bookmarkEnd w:id="18"/>
      <w:r>
        <w:rPr>
          <w:rFonts w:ascii="Times New Roman" w:hAnsi="Times New Roman" w:eastAsia="宋体"/>
          <w:sz w:val="24"/>
          <w:szCs w:val="24"/>
        </w:rPr>
        <w:t>截止时间、开标时间和地点</w:t>
      </w:r>
      <w:bookmarkEnd w:id="19"/>
      <w:bookmarkEnd w:id="20"/>
    </w:p>
    <w:p>
      <w:pPr>
        <w:spacing w:line="360" w:lineRule="auto"/>
        <w:ind w:firstLine="480" w:firstLineChars="200"/>
        <w:rPr>
          <w:bCs/>
          <w:sz w:val="24"/>
          <w:u w:val="single"/>
        </w:rPr>
      </w:pPr>
      <w:r>
        <w:rPr>
          <w:sz w:val="24"/>
          <w:lang w:bidi="ar"/>
        </w:rPr>
        <w:t>投标截止时间、开标时间：___年___月___日___点___分</w:t>
      </w:r>
      <w:r>
        <w:rPr>
          <w:bCs/>
          <w:sz w:val="24"/>
          <w:lang w:bidi="ar"/>
        </w:rPr>
        <w:t>（北京时间）</w:t>
      </w:r>
      <w:r>
        <w:rPr>
          <w:iCs/>
          <w:sz w:val="24"/>
          <w:lang w:bidi="ar"/>
        </w:rPr>
        <w:t>。</w:t>
      </w:r>
    </w:p>
    <w:p>
      <w:pPr>
        <w:spacing w:line="360" w:lineRule="auto"/>
        <w:ind w:firstLine="480" w:firstLineChars="200"/>
        <w:rPr>
          <w:sz w:val="24"/>
          <w:lang w:val="zh-TW" w:bidi="ar"/>
        </w:rPr>
      </w:pPr>
      <w:r>
        <w:rPr>
          <w:sz w:val="24"/>
          <w:lang w:bidi="ar"/>
        </w:rPr>
        <w:t>地点：北京市政府采购电子交易平台</w:t>
      </w:r>
      <w:r>
        <w:rPr>
          <w:sz w:val="24"/>
          <w:lang w:val="zh-TW" w:bidi="ar"/>
        </w:rPr>
        <w:t>。</w:t>
      </w:r>
    </w:p>
    <w:p>
      <w:pPr>
        <w:spacing w:line="360" w:lineRule="auto"/>
        <w:ind w:firstLine="480" w:firstLineChars="200"/>
        <w:rPr>
          <w:bCs/>
          <w:sz w:val="24"/>
          <w:u w:val="single"/>
        </w:rPr>
      </w:pPr>
    </w:p>
    <w:p>
      <w:pPr>
        <w:pStyle w:val="3"/>
        <w:spacing w:before="0" w:line="360" w:lineRule="auto"/>
        <w:jc w:val="left"/>
        <w:rPr>
          <w:rFonts w:ascii="Times New Roman" w:hAnsi="Times New Roman" w:eastAsia="宋体"/>
          <w:sz w:val="24"/>
          <w:szCs w:val="24"/>
        </w:rPr>
      </w:pPr>
      <w:bookmarkStart w:id="21" w:name="_Toc28359084"/>
      <w:bookmarkStart w:id="22" w:name="_Toc28359007"/>
      <w:bookmarkStart w:id="23" w:name="_Toc35393625"/>
      <w:bookmarkStart w:id="24" w:name="_Toc35393794"/>
      <w:r>
        <w:rPr>
          <w:rFonts w:ascii="Times New Roman" w:hAnsi="Times New Roman" w:eastAsia="宋体"/>
          <w:sz w:val="24"/>
          <w:szCs w:val="24"/>
        </w:rPr>
        <w:t>五、公告期限</w:t>
      </w:r>
      <w:bookmarkEnd w:id="21"/>
      <w:bookmarkEnd w:id="22"/>
      <w:bookmarkEnd w:id="23"/>
      <w:bookmarkEnd w:id="24"/>
    </w:p>
    <w:p>
      <w:pPr>
        <w:spacing w:line="360" w:lineRule="auto"/>
        <w:ind w:firstLine="480" w:firstLineChars="200"/>
        <w:rPr>
          <w:kern w:val="0"/>
          <w:sz w:val="24"/>
        </w:rPr>
      </w:pPr>
      <w:r>
        <w:rPr>
          <w:kern w:val="0"/>
          <w:sz w:val="24"/>
        </w:rPr>
        <w:t>自本公告发布之日起5个工作日。</w:t>
      </w:r>
    </w:p>
    <w:p>
      <w:pPr>
        <w:spacing w:line="360" w:lineRule="auto"/>
        <w:ind w:firstLine="480" w:firstLineChars="200"/>
        <w:rPr>
          <w:kern w:val="0"/>
          <w:sz w:val="24"/>
        </w:rPr>
      </w:pPr>
    </w:p>
    <w:p>
      <w:pPr>
        <w:pStyle w:val="3"/>
        <w:spacing w:before="0" w:line="360" w:lineRule="auto"/>
        <w:jc w:val="left"/>
        <w:rPr>
          <w:rFonts w:ascii="Times New Roman" w:hAnsi="Times New Roman" w:eastAsia="宋体"/>
          <w:sz w:val="24"/>
          <w:szCs w:val="24"/>
        </w:rPr>
      </w:pPr>
      <w:bookmarkStart w:id="25" w:name="_Toc35393795"/>
      <w:bookmarkStart w:id="26" w:name="_Toc35393626"/>
      <w:r>
        <w:rPr>
          <w:rFonts w:ascii="Times New Roman" w:hAnsi="Times New Roman" w:eastAsia="宋体"/>
          <w:sz w:val="24"/>
          <w:szCs w:val="24"/>
        </w:rPr>
        <w:t>六、其他补充事宜</w:t>
      </w:r>
      <w:bookmarkEnd w:id="25"/>
      <w:bookmarkEnd w:id="26"/>
    </w:p>
    <w:p>
      <w:pPr>
        <w:spacing w:line="360" w:lineRule="auto"/>
        <w:ind w:firstLine="480" w:firstLineChars="200"/>
        <w:rPr>
          <w:sz w:val="24"/>
        </w:rPr>
      </w:pPr>
      <w:r>
        <w:rPr>
          <w:sz w:val="24"/>
        </w:rPr>
        <w:t>1.本项目需要落实的政府采购政策：</w:t>
      </w:r>
      <w:r>
        <w:rPr>
          <w:sz w:val="24"/>
          <w:lang w:bidi="ar"/>
        </w:rPr>
        <w:t>_________________________________________。</w:t>
      </w:r>
      <w:r>
        <w:rPr>
          <w:sz w:val="24"/>
        </w:rPr>
        <w:t xml:space="preserve"> </w:t>
      </w:r>
    </w:p>
    <w:p>
      <w:pPr>
        <w:spacing w:line="360" w:lineRule="auto"/>
        <w:ind w:firstLine="480" w:firstLineChars="200"/>
        <w:rPr>
          <w:sz w:val="24"/>
        </w:rPr>
      </w:pPr>
      <w:r>
        <w:rPr>
          <w:sz w:val="24"/>
        </w:rPr>
        <w:t>2.本项目的采购年限为____年、预算金额为____万元、当年安排数为____万元。</w:t>
      </w:r>
      <w:r>
        <w:rPr>
          <w:i/>
          <w:color w:val="FF0000"/>
          <w:sz w:val="24"/>
        </w:rPr>
        <w:t>（仅适用于部门预算分年度安排但不宜按年度拆分的采购项目，若不适用请删去本条）</w:t>
      </w:r>
    </w:p>
    <w:p>
      <w:pPr>
        <w:widowControl/>
        <w:adjustRightInd w:val="0"/>
        <w:snapToGrid w:val="0"/>
        <w:spacing w:line="360" w:lineRule="auto"/>
        <w:ind w:firstLine="480" w:firstLineChars="200"/>
        <w:jc w:val="left"/>
        <w:rPr>
          <w:bCs/>
          <w:sz w:val="24"/>
          <w:lang w:bidi="ar"/>
        </w:rPr>
      </w:pPr>
      <w:r>
        <w:rPr>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pPr>
        <w:adjustRightInd w:val="0"/>
        <w:snapToGrid w:val="0"/>
        <w:spacing w:line="360" w:lineRule="auto"/>
        <w:ind w:firstLine="480" w:firstLineChars="200"/>
        <w:rPr>
          <w:sz w:val="24"/>
          <w:lang w:bidi="ar"/>
        </w:rPr>
      </w:pPr>
      <w:r>
        <w:rPr>
          <w:sz w:val="24"/>
          <w:lang w:bidi="ar"/>
        </w:rPr>
        <w:t>CA数字证书服务热线 010-58511086</w:t>
      </w:r>
    </w:p>
    <w:p>
      <w:pPr>
        <w:adjustRightInd w:val="0"/>
        <w:snapToGrid w:val="0"/>
        <w:spacing w:line="360" w:lineRule="auto"/>
        <w:ind w:firstLine="480" w:firstLineChars="200"/>
        <w:rPr>
          <w:sz w:val="24"/>
        </w:rPr>
      </w:pPr>
      <w:r>
        <w:rPr>
          <w:sz w:val="24"/>
          <w:lang w:bidi="ar"/>
        </w:rPr>
        <w:t>电子营业执照服务热线 400-699-7000</w:t>
      </w:r>
    </w:p>
    <w:p>
      <w:pPr>
        <w:adjustRightInd w:val="0"/>
        <w:snapToGrid w:val="0"/>
        <w:spacing w:line="360" w:lineRule="auto"/>
        <w:ind w:firstLine="480" w:firstLineChars="200"/>
        <w:rPr>
          <w:sz w:val="24"/>
        </w:rPr>
      </w:pPr>
      <w:r>
        <w:rPr>
          <w:sz w:val="24"/>
          <w:lang w:bidi="ar"/>
        </w:rPr>
        <w:t>技术支持服务热线    010-86483801</w:t>
      </w:r>
    </w:p>
    <w:p>
      <w:pPr>
        <w:widowControl/>
        <w:adjustRightInd w:val="0"/>
        <w:snapToGrid w:val="0"/>
        <w:spacing w:line="360" w:lineRule="auto"/>
        <w:ind w:firstLine="480" w:firstLineChars="200"/>
        <w:jc w:val="left"/>
        <w:rPr>
          <w:sz w:val="24"/>
          <w:lang w:bidi="ar"/>
        </w:rPr>
      </w:pPr>
      <w:r>
        <w:rPr>
          <w:sz w:val="24"/>
          <w:lang w:bidi="ar"/>
        </w:rPr>
        <w:t>3.1办理CA数字证书或电子营业执照</w:t>
      </w:r>
    </w:p>
    <w:p>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pPr>
        <w:adjustRightInd w:val="0"/>
        <w:snapToGrid w:val="0"/>
        <w:spacing w:line="360" w:lineRule="auto"/>
        <w:ind w:firstLine="480" w:firstLineChars="200"/>
        <w:rPr>
          <w:sz w:val="24"/>
          <w:lang w:bidi="ar"/>
        </w:rPr>
      </w:pPr>
      <w:r>
        <w:rPr>
          <w:sz w:val="24"/>
          <w:lang w:bidi="ar"/>
        </w:rPr>
        <w:t>3.2注册</w:t>
      </w:r>
    </w:p>
    <w:p>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sz w:val="24"/>
          <w:lang w:bidi="ar"/>
        </w:rPr>
      </w:pPr>
      <w:r>
        <w:rPr>
          <w:sz w:val="24"/>
          <w:lang w:bidi="ar"/>
        </w:rPr>
        <w:t>3.3驱动、客户端下载</w:t>
      </w:r>
    </w:p>
    <w:p>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pPr>
        <w:adjustRightInd w:val="0"/>
        <w:snapToGrid w:val="0"/>
        <w:spacing w:line="360" w:lineRule="auto"/>
        <w:ind w:firstLine="480" w:firstLineChars="200"/>
        <w:rPr>
          <w:sz w:val="24"/>
          <w:lang w:bidi="ar"/>
        </w:rPr>
      </w:pPr>
      <w:r>
        <w:rPr>
          <w:sz w:val="24"/>
          <w:lang w:bidi="ar"/>
        </w:rPr>
        <w:t>3.4 获取电子招标文件</w:t>
      </w:r>
    </w:p>
    <w:p>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pPr>
        <w:adjustRightInd w:val="0"/>
        <w:snapToGrid w:val="0"/>
        <w:spacing w:line="360" w:lineRule="auto"/>
        <w:ind w:firstLine="480" w:firstLineChars="200"/>
        <w:rPr>
          <w:sz w:val="24"/>
          <w:lang w:bidi="ar"/>
        </w:rPr>
      </w:pPr>
      <w:r>
        <w:rPr>
          <w:sz w:val="24"/>
          <w:lang w:bidi="ar"/>
        </w:rPr>
        <w:t>3.5编制电子投标文件</w:t>
      </w:r>
    </w:p>
    <w:p>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pPr>
        <w:spacing w:line="360" w:lineRule="auto"/>
        <w:ind w:firstLine="480" w:firstLineChars="200"/>
        <w:rPr>
          <w:sz w:val="24"/>
        </w:rPr>
      </w:pPr>
    </w:p>
    <w:p>
      <w:pPr>
        <w:pStyle w:val="3"/>
        <w:spacing w:before="0" w:line="360" w:lineRule="auto"/>
        <w:jc w:val="left"/>
        <w:rPr>
          <w:rFonts w:ascii="Times New Roman" w:hAnsi="Times New Roman" w:eastAsia="宋体"/>
          <w:sz w:val="24"/>
          <w:szCs w:val="24"/>
        </w:rPr>
      </w:pPr>
      <w:bookmarkStart w:id="27" w:name="_Toc35393627"/>
      <w:bookmarkStart w:id="28" w:name="_Toc28359008"/>
      <w:bookmarkStart w:id="29" w:name="_Toc28359085"/>
      <w:bookmarkStart w:id="30" w:name="_Toc35393796"/>
      <w:r>
        <w:rPr>
          <w:rFonts w:ascii="Times New Roman" w:hAnsi="Times New Roman" w:eastAsia="宋体"/>
          <w:sz w:val="24"/>
          <w:szCs w:val="24"/>
        </w:rPr>
        <w:t>七、对本次招标提出询问，请按以下方式联系。</w:t>
      </w:r>
      <w:bookmarkEnd w:id="27"/>
      <w:bookmarkEnd w:id="28"/>
      <w:bookmarkEnd w:id="29"/>
      <w:bookmarkEnd w:id="30"/>
    </w:p>
    <w:p>
      <w:pPr>
        <w:spacing w:line="360" w:lineRule="auto"/>
        <w:ind w:left="1080" w:leftChars="371" w:hanging="301" w:hangingChars="125"/>
        <w:jc w:val="left"/>
        <w:rPr>
          <w:b/>
          <w:sz w:val="24"/>
        </w:rPr>
      </w:pPr>
      <w:r>
        <w:rPr>
          <w:b/>
          <w:sz w:val="24"/>
        </w:rPr>
        <w:t>1.采购人信息</w:t>
      </w:r>
    </w:p>
    <w:p>
      <w:pPr>
        <w:spacing w:line="360" w:lineRule="auto"/>
        <w:ind w:left="1079" w:leftChars="371" w:hanging="300" w:hangingChars="125"/>
        <w:jc w:val="left"/>
        <w:rPr>
          <w:sz w:val="24"/>
        </w:rPr>
      </w:pPr>
      <w:bookmarkStart w:id="31" w:name="_Toc28359086"/>
      <w:bookmarkStart w:id="32" w:name="_Toc28359009"/>
      <w:r>
        <w:rPr>
          <w:sz w:val="24"/>
        </w:rPr>
        <w:t>名    称：____________</w:t>
      </w:r>
    </w:p>
    <w:p>
      <w:pPr>
        <w:spacing w:line="360" w:lineRule="auto"/>
        <w:ind w:left="1079" w:leftChars="371" w:hanging="300" w:hangingChars="125"/>
        <w:jc w:val="left"/>
        <w:rPr>
          <w:sz w:val="24"/>
        </w:rPr>
      </w:pPr>
      <w:r>
        <w:rPr>
          <w:sz w:val="24"/>
        </w:rPr>
        <w:t>地    址：____________</w:t>
      </w:r>
    </w:p>
    <w:p>
      <w:pPr>
        <w:spacing w:line="360" w:lineRule="auto"/>
        <w:ind w:left="1079" w:leftChars="371" w:hanging="300" w:hangingChars="125"/>
        <w:jc w:val="left"/>
        <w:rPr>
          <w:sz w:val="24"/>
          <w:u w:val="single"/>
        </w:rPr>
      </w:pPr>
      <w:r>
        <w:rPr>
          <w:sz w:val="24"/>
        </w:rPr>
        <w:t>联系方式：____________</w:t>
      </w:r>
    </w:p>
    <w:p>
      <w:pPr>
        <w:spacing w:line="360" w:lineRule="auto"/>
        <w:ind w:left="1080" w:leftChars="371" w:hanging="301" w:hangingChars="125"/>
        <w:jc w:val="left"/>
        <w:rPr>
          <w:b/>
          <w:sz w:val="24"/>
        </w:rPr>
      </w:pPr>
      <w:r>
        <w:rPr>
          <w:b/>
          <w:sz w:val="24"/>
        </w:rPr>
        <w:t>2.采购代理机构信息</w:t>
      </w:r>
      <w:bookmarkEnd w:id="31"/>
      <w:bookmarkEnd w:id="32"/>
    </w:p>
    <w:p>
      <w:pPr>
        <w:spacing w:line="360" w:lineRule="auto"/>
        <w:ind w:left="1079" w:leftChars="371" w:hanging="300" w:hangingChars="125"/>
        <w:jc w:val="left"/>
        <w:rPr>
          <w:sz w:val="24"/>
        </w:rPr>
      </w:pPr>
      <w:bookmarkStart w:id="33" w:name="_Toc28359010"/>
      <w:bookmarkStart w:id="34" w:name="_Toc28359087"/>
      <w:r>
        <w:rPr>
          <w:sz w:val="24"/>
        </w:rPr>
        <w:t>名    称：____________</w:t>
      </w:r>
    </w:p>
    <w:p>
      <w:pPr>
        <w:spacing w:line="360" w:lineRule="auto"/>
        <w:ind w:left="1079" w:leftChars="371" w:hanging="300" w:hangingChars="125"/>
        <w:jc w:val="left"/>
        <w:rPr>
          <w:sz w:val="24"/>
        </w:rPr>
      </w:pPr>
      <w:r>
        <w:rPr>
          <w:sz w:val="24"/>
        </w:rPr>
        <w:t>地    址：____________</w:t>
      </w:r>
    </w:p>
    <w:p>
      <w:pPr>
        <w:spacing w:line="360" w:lineRule="auto"/>
        <w:ind w:left="1079" w:leftChars="371" w:hanging="300" w:hangingChars="125"/>
        <w:jc w:val="left"/>
        <w:rPr>
          <w:sz w:val="24"/>
          <w:u w:val="single"/>
        </w:rPr>
      </w:pPr>
      <w:r>
        <w:rPr>
          <w:sz w:val="24"/>
        </w:rPr>
        <w:t>联系方式：____________</w:t>
      </w:r>
    </w:p>
    <w:p>
      <w:pPr>
        <w:spacing w:line="360" w:lineRule="auto"/>
        <w:ind w:left="1080" w:leftChars="371" w:hanging="301" w:hangingChars="125"/>
        <w:jc w:val="left"/>
        <w:rPr>
          <w:b/>
          <w:sz w:val="24"/>
          <w:u w:val="single"/>
        </w:rPr>
      </w:pPr>
      <w:r>
        <w:rPr>
          <w:b/>
          <w:sz w:val="24"/>
        </w:rPr>
        <w:t>3.项目联系方式</w:t>
      </w:r>
      <w:bookmarkEnd w:id="33"/>
      <w:bookmarkEnd w:id="34"/>
    </w:p>
    <w:p>
      <w:pPr>
        <w:spacing w:line="360" w:lineRule="auto"/>
        <w:ind w:left="1079" w:leftChars="371" w:hanging="300" w:hangingChars="125"/>
        <w:jc w:val="left"/>
        <w:rPr>
          <w:sz w:val="24"/>
        </w:rPr>
      </w:pPr>
      <w:r>
        <w:rPr>
          <w:sz w:val="24"/>
        </w:rPr>
        <w:t>项目联系人：___________</w:t>
      </w:r>
    </w:p>
    <w:p>
      <w:pPr>
        <w:spacing w:line="360" w:lineRule="auto"/>
        <w:ind w:left="1079" w:leftChars="371" w:hanging="300" w:hangingChars="125"/>
        <w:jc w:val="left"/>
        <w:rPr>
          <w:sz w:val="24"/>
        </w:rPr>
      </w:pPr>
      <w:r>
        <w:rPr>
          <w:sz w:val="24"/>
        </w:rPr>
        <w:t>电      话：___________</w:t>
      </w:r>
    </w:p>
    <w:p>
      <w:pPr>
        <w:spacing w:line="360" w:lineRule="auto"/>
        <w:ind w:firstLine="5880" w:firstLineChars="2450"/>
        <w:jc w:val="right"/>
        <w:rPr>
          <w:sz w:val="24"/>
        </w:rPr>
      </w:pPr>
    </w:p>
    <w:p>
      <w:pPr>
        <w:spacing w:line="360" w:lineRule="auto"/>
        <w:jc w:val="center"/>
        <w:outlineLvl w:val="0"/>
        <w:rPr>
          <w:b/>
          <w:sz w:val="32"/>
          <w:szCs w:val="32"/>
        </w:rPr>
      </w:pPr>
      <w:r>
        <w:rPr>
          <w:sz w:val="24"/>
        </w:rPr>
        <w:br w:type="page"/>
      </w:r>
      <w:bookmarkStart w:id="35" w:name="_Toc195842950"/>
      <w:bookmarkStart w:id="36" w:name="_Toc127161488"/>
      <w:bookmarkStart w:id="37" w:name="_Toc264969275"/>
      <w:bookmarkStart w:id="38" w:name="_Toc99301420"/>
      <w:bookmarkStart w:id="39" w:name="_Toc353825548"/>
      <w:bookmarkStart w:id="40" w:name="_Toc226965856"/>
      <w:bookmarkStart w:id="41" w:name="_Toc512937850"/>
      <w:bookmarkStart w:id="42" w:name="_Toc353873938"/>
      <w:bookmarkStart w:id="43" w:name="_Toc127151777"/>
      <w:bookmarkStart w:id="44" w:name="_Toc265228423"/>
      <w:bookmarkStart w:id="45" w:name="_Toc305158928"/>
      <w:bookmarkStart w:id="46" w:name="_Toc150774783"/>
      <w:bookmarkStart w:id="47" w:name="_Toc305158854"/>
      <w:r>
        <w:rPr>
          <w:b/>
          <w:sz w:val="36"/>
          <w:szCs w:val="36"/>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pPr>
        <w:pStyle w:val="3"/>
        <w:tabs>
          <w:tab w:val="center" w:pos="4592"/>
          <w:tab w:val="left" w:pos="7860"/>
        </w:tabs>
        <w:spacing w:before="0" w:line="360" w:lineRule="auto"/>
        <w:rPr>
          <w:rFonts w:ascii="Times New Roman" w:hAnsi="Times New Roman" w:eastAsia="宋体"/>
          <w:sz w:val="28"/>
        </w:rPr>
      </w:pPr>
      <w:bookmarkStart w:id="48" w:name="_Toc151193907"/>
      <w:bookmarkStart w:id="49" w:name="_Toc150509270"/>
      <w:bookmarkStart w:id="50" w:name="_Toc151193617"/>
      <w:bookmarkStart w:id="51" w:name="_Toc164229360"/>
      <w:bookmarkStart w:id="52" w:name="_Toc164608788"/>
      <w:bookmarkStart w:id="53" w:name="_Toc164608633"/>
      <w:bookmarkStart w:id="54" w:name="_Toc150774724"/>
      <w:bookmarkStart w:id="55" w:name="_Toc226309763"/>
      <w:bookmarkStart w:id="56" w:name="_Toc149720812"/>
      <w:bookmarkStart w:id="57" w:name="_Toc164229214"/>
      <w:bookmarkStart w:id="58" w:name="_Toc151190146"/>
      <w:bookmarkStart w:id="59" w:name="_Toc127151519"/>
      <w:bookmarkStart w:id="60" w:name="_Toc226337215"/>
      <w:bookmarkStart w:id="61" w:name="_Toc164351613"/>
      <w:bookmarkStart w:id="62" w:name="_Toc127151720"/>
      <w:bookmarkStart w:id="63" w:name="_Toc151193689"/>
      <w:bookmarkStart w:id="64" w:name="_Toc226965792"/>
      <w:bookmarkStart w:id="65" w:name="_Toc226965709"/>
      <w:bookmarkStart w:id="66" w:name="_Toc142311021"/>
      <w:bookmarkStart w:id="67" w:name="_Toc150480757"/>
      <w:bookmarkStart w:id="68" w:name="_Toc195842884"/>
      <w:bookmarkStart w:id="69" w:name="_Toc151193761"/>
      <w:bookmarkStart w:id="70" w:name="_Toc151193833"/>
      <w:bookmarkStart w:id="71" w:name="_Toc520356144"/>
      <w:bookmarkStart w:id="72" w:name="_Toc127161433"/>
      <w:bookmarkStart w:id="73" w:name="_Toc150774619"/>
      <w:r>
        <w:rPr>
          <w:rFonts w:ascii="Times New Roman" w:hAnsi="Times New Roman" w:eastAsia="宋体"/>
          <w:sz w:val="28"/>
        </w:rPr>
        <w:t>投标人须知资料表</w:t>
      </w:r>
    </w:p>
    <w:p>
      <w:pPr>
        <w:jc w:val="center"/>
        <w:rPr>
          <w:b/>
          <w:sz w:val="28"/>
          <w:szCs w:val="28"/>
        </w:rPr>
      </w:pPr>
    </w:p>
    <w:p>
      <w:pPr>
        <w:spacing w:line="360" w:lineRule="auto"/>
        <w:ind w:firstLine="480"/>
        <w:rPr>
          <w:sz w:val="24"/>
        </w:rPr>
      </w:pPr>
      <w:r>
        <w:rPr>
          <w:sz w:val="24"/>
        </w:rPr>
        <w:t>本表是对投标人须知的具体补充和修改，如有矛盾，均以本资料表为准。</w:t>
      </w:r>
    </w:p>
    <w:tbl>
      <w:tblPr>
        <w:tblStyle w:val="4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pPr>
              <w:jc w:val="center"/>
              <w:rPr>
                <w:b/>
                <w:bCs/>
                <w:sz w:val="24"/>
              </w:rPr>
            </w:pPr>
            <w:r>
              <w:rPr>
                <w:b/>
                <w:sz w:val="24"/>
              </w:rPr>
              <w:t>条款号</w:t>
            </w:r>
          </w:p>
        </w:tc>
        <w:tc>
          <w:tcPr>
            <w:tcW w:w="1701" w:type="dxa"/>
            <w:vAlign w:val="center"/>
          </w:tcPr>
          <w:p>
            <w:pPr>
              <w:jc w:val="center"/>
              <w:rPr>
                <w:b/>
                <w:bCs/>
                <w:sz w:val="24"/>
              </w:rPr>
            </w:pPr>
            <w:r>
              <w:rPr>
                <w:b/>
                <w:bCs/>
                <w:sz w:val="24"/>
              </w:rPr>
              <w:t>条目</w:t>
            </w:r>
          </w:p>
        </w:tc>
        <w:tc>
          <w:tcPr>
            <w:tcW w:w="7540" w:type="dxa"/>
            <w:vAlign w:val="center"/>
          </w:tcPr>
          <w:p>
            <w:pPr>
              <w:jc w:val="center"/>
              <w:rPr>
                <w:b/>
                <w:bCs/>
                <w:sz w:val="24"/>
              </w:rPr>
            </w:pPr>
            <w:r>
              <w:rPr>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pPr>
              <w:jc w:val="center"/>
              <w:rPr>
                <w:sz w:val="24"/>
              </w:rPr>
            </w:pPr>
            <w:r>
              <w:rPr>
                <w:sz w:val="24"/>
              </w:rPr>
              <w:t>项目属性</w:t>
            </w:r>
          </w:p>
        </w:tc>
        <w:tc>
          <w:tcPr>
            <w:tcW w:w="7540" w:type="dxa"/>
            <w:vAlign w:val="center"/>
          </w:tcPr>
          <w:p>
            <w:pPr>
              <w:jc w:val="left"/>
              <w:rPr>
                <w:sz w:val="24"/>
              </w:rPr>
            </w:pPr>
            <w:r>
              <w:rPr>
                <w:sz w:val="24"/>
              </w:rPr>
              <w:t>项目属性：</w:t>
            </w:r>
          </w:p>
          <w:p>
            <w:pPr>
              <w:jc w:val="left"/>
              <w:rPr>
                <w:sz w:val="24"/>
              </w:rPr>
            </w:pPr>
            <w:r>
              <w:rPr>
                <w:sz w:val="24"/>
              </w:rPr>
              <w:t>□服务</w:t>
            </w:r>
          </w:p>
          <w:p>
            <w:pPr>
              <w:jc w:val="left"/>
              <w:rPr>
                <w:sz w:val="24"/>
              </w:rPr>
            </w:pPr>
            <w:r>
              <w:rPr>
                <w:sz w:val="24"/>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pPr>
              <w:jc w:val="center"/>
              <w:rPr>
                <w:sz w:val="24"/>
              </w:rPr>
            </w:pPr>
            <w:r>
              <w:rPr>
                <w:sz w:val="24"/>
              </w:rPr>
              <w:t>科研仪器设备</w:t>
            </w:r>
          </w:p>
        </w:tc>
        <w:tc>
          <w:tcPr>
            <w:tcW w:w="7540" w:type="dxa"/>
            <w:vAlign w:val="center"/>
          </w:tcPr>
          <w:p>
            <w:pPr>
              <w:jc w:val="left"/>
              <w:rPr>
                <w:sz w:val="24"/>
              </w:rPr>
            </w:pPr>
            <w:r>
              <w:rPr>
                <w:sz w:val="24"/>
              </w:rPr>
              <w:t>是否属于科研仪器设备采购项目：</w:t>
            </w:r>
          </w:p>
          <w:p>
            <w:pPr>
              <w:jc w:val="left"/>
              <w:rPr>
                <w:sz w:val="24"/>
              </w:rPr>
            </w:pPr>
            <w:r>
              <w:rPr>
                <w:sz w:val="24"/>
              </w:rPr>
              <w:t>□是</w:t>
            </w:r>
          </w:p>
          <w:p>
            <w:pPr>
              <w:jc w:val="left"/>
              <w:rPr>
                <w:sz w:val="24"/>
              </w:rPr>
            </w:pPr>
            <w:r>
              <w:rPr>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pPr>
              <w:jc w:val="center"/>
              <w:rPr>
                <w:sz w:val="24"/>
              </w:rPr>
            </w:pPr>
            <w:r>
              <w:rPr>
                <w:sz w:val="24"/>
              </w:rPr>
              <w:t>核心产品</w:t>
            </w:r>
          </w:p>
        </w:tc>
        <w:tc>
          <w:tcPr>
            <w:tcW w:w="7540" w:type="dxa"/>
            <w:vAlign w:val="center"/>
          </w:tcPr>
          <w:p>
            <w:pPr>
              <w:pStyle w:val="23"/>
              <w:adjustRightInd w:val="0"/>
              <w:snapToGrid w:val="0"/>
              <w:rPr>
                <w:rFonts w:hint="default" w:ascii="Times New Roman" w:hAnsi="Times New Roman"/>
                <w:sz w:val="24"/>
                <w:szCs w:val="24"/>
              </w:rPr>
            </w:pPr>
            <w:r>
              <w:rPr>
                <w:rFonts w:hint="default" w:ascii="Times New Roman" w:hAnsi="Times New Roman"/>
                <w:sz w:val="24"/>
                <w:szCs w:val="24"/>
              </w:rPr>
              <w:t>□关于核心产品本项目__包不适用。</w:t>
            </w:r>
          </w:p>
          <w:p>
            <w:pPr>
              <w:pStyle w:val="23"/>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pPr>
              <w:jc w:val="left"/>
              <w:rPr>
                <w:sz w:val="24"/>
              </w:rPr>
            </w:pPr>
            <w:r>
              <w:rPr>
                <w:sz w:val="24"/>
              </w:rPr>
              <w:t>□本项目__包为非单一产品采购项目，核心产品为：____。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pPr>
              <w:jc w:val="center"/>
              <w:rPr>
                <w:sz w:val="24"/>
              </w:rPr>
            </w:pPr>
            <w:r>
              <w:rPr>
                <w:sz w:val="24"/>
              </w:rPr>
              <w:t>现场考察</w:t>
            </w:r>
          </w:p>
        </w:tc>
        <w:tc>
          <w:tcPr>
            <w:tcW w:w="7540" w:type="dxa"/>
            <w:vAlign w:val="center"/>
          </w:tcPr>
          <w:p>
            <w:pPr>
              <w:jc w:val="left"/>
              <w:rPr>
                <w:sz w:val="24"/>
              </w:rPr>
            </w:pPr>
            <w:r>
              <w:rPr>
                <w:sz w:val="24"/>
              </w:rPr>
              <w:t>□不组织</w:t>
            </w:r>
          </w:p>
          <w:p>
            <w:pPr>
              <w:jc w:val="left"/>
              <w:rPr>
                <w:bCs/>
                <w:sz w:val="24"/>
              </w:rPr>
            </w:pPr>
            <w:r>
              <w:rPr>
                <w:sz w:val="24"/>
              </w:rPr>
              <w:t>□组织，考察时间：__年_月_日_</w:t>
            </w:r>
            <w:r>
              <w:rPr>
                <w:bCs/>
                <w:sz w:val="24"/>
              </w:rPr>
              <w:t>点</w:t>
            </w:r>
            <w:r>
              <w:rPr>
                <w:sz w:val="24"/>
              </w:rPr>
              <w:t>_</w:t>
            </w:r>
            <w:r>
              <w:rPr>
                <w:bCs/>
                <w:sz w:val="24"/>
              </w:rPr>
              <w:t>分</w:t>
            </w:r>
          </w:p>
          <w:p>
            <w:pPr>
              <w:pStyle w:val="23"/>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pPr>
              <w:pStyle w:val="23"/>
              <w:adjustRightInd w:val="0"/>
              <w:snapToGrid w:val="0"/>
              <w:jc w:val="center"/>
              <w:rPr>
                <w:rFonts w:hint="default" w:ascii="Times New Roman" w:hAnsi="Times New Roman"/>
                <w:sz w:val="24"/>
                <w:szCs w:val="24"/>
              </w:rPr>
            </w:pPr>
          </w:p>
        </w:tc>
        <w:tc>
          <w:tcPr>
            <w:tcW w:w="1701" w:type="dxa"/>
            <w:vAlign w:val="center"/>
          </w:tcPr>
          <w:p>
            <w:pPr>
              <w:jc w:val="center"/>
              <w:rPr>
                <w:sz w:val="24"/>
              </w:rPr>
            </w:pPr>
            <w:r>
              <w:rPr>
                <w:sz w:val="24"/>
              </w:rPr>
              <w:t>开标前答疑会</w:t>
            </w:r>
          </w:p>
        </w:tc>
        <w:tc>
          <w:tcPr>
            <w:tcW w:w="7540" w:type="dxa"/>
            <w:vAlign w:val="center"/>
          </w:tcPr>
          <w:p>
            <w:pPr>
              <w:jc w:val="left"/>
              <w:rPr>
                <w:sz w:val="24"/>
              </w:rPr>
            </w:pPr>
            <w:r>
              <w:rPr>
                <w:sz w:val="24"/>
              </w:rPr>
              <w:t>□不召开</w:t>
            </w:r>
          </w:p>
          <w:p>
            <w:pPr>
              <w:jc w:val="left"/>
              <w:rPr>
                <w:sz w:val="24"/>
              </w:rPr>
            </w:pPr>
            <w:r>
              <w:rPr>
                <w:sz w:val="24"/>
              </w:rPr>
              <w:t>□召开，召开时间：__年_月_日_</w:t>
            </w:r>
            <w:r>
              <w:rPr>
                <w:bCs/>
                <w:sz w:val="24"/>
              </w:rPr>
              <w:t>点</w:t>
            </w:r>
            <w:r>
              <w:rPr>
                <w:sz w:val="24"/>
              </w:rPr>
              <w:t>_</w:t>
            </w:r>
            <w:r>
              <w:rPr>
                <w:bCs/>
                <w:sz w:val="24"/>
              </w:rPr>
              <w:t>分</w:t>
            </w:r>
          </w:p>
          <w:p>
            <w:pPr>
              <w:jc w:val="left"/>
              <w:rPr>
                <w:sz w:val="24"/>
              </w:rPr>
            </w:pPr>
            <w:r>
              <w:rPr>
                <w:sz w:val="24"/>
              </w:rPr>
              <w:t>召开地点：____________。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pPr>
              <w:jc w:val="center"/>
              <w:rPr>
                <w:sz w:val="24"/>
              </w:rPr>
            </w:pPr>
            <w:r>
              <w:rPr>
                <w:sz w:val="24"/>
              </w:rPr>
              <w:t>样品</w:t>
            </w:r>
          </w:p>
        </w:tc>
        <w:tc>
          <w:tcPr>
            <w:tcW w:w="7540" w:type="dxa"/>
            <w:vAlign w:val="center"/>
          </w:tcPr>
          <w:p>
            <w:pPr>
              <w:jc w:val="left"/>
              <w:rPr>
                <w:sz w:val="24"/>
              </w:rPr>
            </w:pPr>
            <w:r>
              <w:rPr>
                <w:sz w:val="24"/>
              </w:rPr>
              <w:t>投标样品递交：</w:t>
            </w:r>
          </w:p>
          <w:p>
            <w:pPr>
              <w:jc w:val="left"/>
              <w:rPr>
                <w:sz w:val="24"/>
              </w:rPr>
            </w:pPr>
            <w:r>
              <w:rPr>
                <w:sz w:val="24"/>
              </w:rPr>
              <w:t>□不需要</w:t>
            </w:r>
          </w:p>
          <w:p>
            <w:pPr>
              <w:jc w:val="left"/>
              <w:rPr>
                <w:sz w:val="24"/>
              </w:rPr>
            </w:pPr>
            <w:r>
              <w:rPr>
                <w:sz w:val="24"/>
              </w:rPr>
              <w:t>□需要，具体要求如下：</w:t>
            </w:r>
          </w:p>
          <w:p>
            <w:pPr>
              <w:jc w:val="left"/>
              <w:rPr>
                <w:sz w:val="24"/>
                <w:u w:val="single"/>
              </w:rPr>
            </w:pPr>
            <w:r>
              <w:rPr>
                <w:sz w:val="24"/>
              </w:rPr>
              <w:t>（1）样品制作的标准和要求：_________；</w:t>
            </w:r>
          </w:p>
          <w:p>
            <w:pPr>
              <w:jc w:val="left"/>
              <w:rPr>
                <w:sz w:val="24"/>
              </w:rPr>
            </w:pPr>
            <w:r>
              <w:rPr>
                <w:sz w:val="24"/>
              </w:rPr>
              <w:t>（2）是否需要随样品提交相关检测报告：</w:t>
            </w:r>
          </w:p>
          <w:p>
            <w:pPr>
              <w:ind w:firstLine="600" w:firstLineChars="250"/>
              <w:jc w:val="left"/>
              <w:rPr>
                <w:sz w:val="24"/>
              </w:rPr>
            </w:pPr>
            <w:r>
              <w:rPr>
                <w:sz w:val="24"/>
              </w:rPr>
              <w:t>□不需要</w:t>
            </w:r>
          </w:p>
          <w:p>
            <w:pPr>
              <w:ind w:firstLine="600" w:firstLineChars="250"/>
              <w:jc w:val="left"/>
              <w:rPr>
                <w:sz w:val="24"/>
              </w:rPr>
            </w:pPr>
            <w:r>
              <w:rPr>
                <w:sz w:val="24"/>
              </w:rPr>
              <w:t>□需要</w:t>
            </w:r>
          </w:p>
          <w:p>
            <w:pPr>
              <w:jc w:val="left"/>
              <w:rPr>
                <w:sz w:val="24"/>
              </w:rPr>
            </w:pPr>
            <w:r>
              <w:rPr>
                <w:sz w:val="24"/>
              </w:rPr>
              <w:t>（3）样品递交要求：_________；</w:t>
            </w:r>
          </w:p>
          <w:p>
            <w:pPr>
              <w:jc w:val="left"/>
              <w:rPr>
                <w:sz w:val="24"/>
              </w:rPr>
            </w:pPr>
            <w:r>
              <w:rPr>
                <w:sz w:val="24"/>
              </w:rPr>
              <w:t>（4）未中标人样品退还：_________；</w:t>
            </w:r>
          </w:p>
          <w:p>
            <w:pPr>
              <w:jc w:val="left"/>
              <w:rPr>
                <w:sz w:val="24"/>
                <w:u w:val="single"/>
              </w:rPr>
            </w:pPr>
            <w:r>
              <w:rPr>
                <w:sz w:val="24"/>
              </w:rPr>
              <w:t>（5）中标人样品保管、封存及退还：_________；</w:t>
            </w:r>
          </w:p>
          <w:p>
            <w:pPr>
              <w:jc w:val="left"/>
              <w:rPr>
                <w:sz w:val="24"/>
              </w:rPr>
            </w:pPr>
            <w:r>
              <w:rPr>
                <w:sz w:val="24"/>
              </w:rPr>
              <w:t>（6）其他要求（如有）：_________。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pPr>
              <w:jc w:val="center"/>
              <w:rPr>
                <w:sz w:val="24"/>
              </w:rPr>
            </w:pPr>
            <w:r>
              <w:rPr>
                <w:sz w:val="24"/>
              </w:rPr>
              <w:t>标的所属行业</w:t>
            </w:r>
          </w:p>
        </w:tc>
        <w:tc>
          <w:tcPr>
            <w:tcW w:w="7540" w:type="dxa"/>
            <w:vAlign w:val="center"/>
          </w:tcPr>
          <w:p>
            <w:pPr>
              <w:jc w:val="left"/>
              <w:rPr>
                <w:sz w:val="24"/>
              </w:rPr>
            </w:pPr>
            <w:r>
              <w:rPr>
                <w:sz w:val="24"/>
              </w:rPr>
              <w:t>本项目采购标的对应的中小企业划分标准所属行业：</w:t>
            </w:r>
          </w:p>
          <w:tbl>
            <w:tblPr>
              <w:tblStyle w:val="42"/>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eastAsiaTheme="minorEastAsia"/>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24"/>
                    </w:rPr>
                  </w:pPr>
                  <w:r>
                    <w:rPr>
                      <w:rFonts w:eastAsiaTheme="minorEastAsia"/>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p>
              </w:tc>
              <w:tc>
                <w:tcPr>
                  <w:tcW w:w="205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p>
              </w:tc>
              <w:tc>
                <w:tcPr>
                  <w:tcW w:w="2382"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kern w:val="0"/>
                      <w:sz w:val="24"/>
                    </w:rPr>
                  </w:pPr>
                </w:p>
              </w:tc>
            </w:tr>
          </w:tbl>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pPr>
              <w:jc w:val="center"/>
              <w:rPr>
                <w:sz w:val="24"/>
              </w:rPr>
            </w:pPr>
            <w:r>
              <w:rPr>
                <w:sz w:val="24"/>
              </w:rPr>
              <w:t>投标报价</w:t>
            </w:r>
          </w:p>
        </w:tc>
        <w:tc>
          <w:tcPr>
            <w:tcW w:w="7540" w:type="dxa"/>
            <w:vAlign w:val="center"/>
          </w:tcPr>
          <w:p>
            <w:pPr>
              <w:jc w:val="left"/>
              <w:rPr>
                <w:sz w:val="24"/>
              </w:rPr>
            </w:pPr>
            <w:r>
              <w:rPr>
                <w:sz w:val="24"/>
              </w:rPr>
              <w:t>投标报价的特殊规定：</w:t>
            </w:r>
          </w:p>
          <w:p>
            <w:pPr>
              <w:jc w:val="left"/>
              <w:rPr>
                <w:sz w:val="24"/>
              </w:rPr>
            </w:pPr>
            <w:r>
              <w:rPr>
                <w:sz w:val="24"/>
              </w:rPr>
              <w:t>□无</w:t>
            </w:r>
          </w:p>
          <w:p>
            <w:pPr>
              <w:jc w:val="left"/>
              <w:rPr>
                <w:sz w:val="24"/>
              </w:rPr>
            </w:pPr>
            <w:r>
              <w:rPr>
                <w:sz w:val="24"/>
              </w:rPr>
              <w:t>□有，具体情形：_____。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pPr>
              <w:jc w:val="center"/>
              <w:rPr>
                <w:sz w:val="24"/>
              </w:rPr>
            </w:pPr>
            <w:r>
              <w:rPr>
                <w:sz w:val="24"/>
              </w:rPr>
              <w:t>投标保证金</w:t>
            </w:r>
          </w:p>
        </w:tc>
        <w:tc>
          <w:tcPr>
            <w:tcW w:w="7540" w:type="dxa"/>
            <w:vAlign w:val="center"/>
          </w:tcPr>
          <w:p>
            <w:pPr>
              <w:pStyle w:val="23"/>
              <w:adjustRightInd w:val="0"/>
              <w:snapToGrid w:val="0"/>
              <w:rPr>
                <w:rFonts w:hint="default" w:ascii="Times New Roman" w:hAnsi="Times New Roman"/>
                <w:sz w:val="24"/>
                <w:szCs w:val="24"/>
              </w:rPr>
            </w:pPr>
            <w:r>
              <w:rPr>
                <w:rFonts w:hint="default" w:ascii="Times New Roman" w:hAnsi="Times New Roman"/>
                <w:sz w:val="24"/>
                <w:szCs w:val="24"/>
              </w:rPr>
              <w:t>投标保证金金额：</w:t>
            </w:r>
          </w:p>
          <w:p>
            <w:pPr>
              <w:pStyle w:val="23"/>
              <w:adjustRightInd w:val="0"/>
              <w:snapToGrid w:val="0"/>
              <w:rPr>
                <w:rFonts w:hint="default" w:ascii="Times New Roman" w:hAnsi="Times New Roman"/>
                <w:sz w:val="24"/>
                <w:szCs w:val="24"/>
              </w:rPr>
            </w:pPr>
            <w:r>
              <w:rPr>
                <w:rFonts w:hint="default" w:ascii="Times New Roman" w:hAnsi="Times New Roman"/>
                <w:sz w:val="24"/>
                <w:szCs w:val="24"/>
              </w:rPr>
              <w:t>01包：</w:t>
            </w:r>
            <w:r>
              <w:rPr>
                <w:rFonts w:hint="default" w:ascii="Times New Roman" w:hAnsi="Times New Roman"/>
                <w:sz w:val="24"/>
              </w:rPr>
              <w:t>___________</w:t>
            </w:r>
            <w:r>
              <w:rPr>
                <w:rFonts w:hint="default" w:ascii="Times New Roman" w:hAnsi="Times New Roman"/>
                <w:sz w:val="24"/>
                <w:szCs w:val="24"/>
              </w:rPr>
              <w:t>；</w:t>
            </w:r>
          </w:p>
          <w:p>
            <w:pPr>
              <w:pStyle w:val="23"/>
              <w:adjustRightInd w:val="0"/>
              <w:snapToGrid w:val="0"/>
              <w:rPr>
                <w:rFonts w:hint="default" w:ascii="Times New Roman" w:hAnsi="Times New Roman"/>
                <w:sz w:val="24"/>
                <w:szCs w:val="24"/>
              </w:rPr>
            </w:pPr>
            <w:r>
              <w:rPr>
                <w:rFonts w:hint="default" w:ascii="Times New Roman" w:hAnsi="Times New Roman"/>
                <w:sz w:val="24"/>
                <w:szCs w:val="24"/>
              </w:rPr>
              <w:t>… 包：</w:t>
            </w:r>
            <w:r>
              <w:rPr>
                <w:rFonts w:hint="default" w:ascii="Times New Roman" w:hAnsi="Times New Roman"/>
                <w:sz w:val="24"/>
              </w:rPr>
              <w:t>___________</w:t>
            </w:r>
            <w:r>
              <w:rPr>
                <w:rFonts w:hint="default" w:ascii="Times New Roman" w:hAnsi="Times New Roman"/>
                <w:sz w:val="24"/>
                <w:szCs w:val="24"/>
              </w:rPr>
              <w:t>。</w:t>
            </w:r>
          </w:p>
          <w:p>
            <w:pPr>
              <w:jc w:val="left"/>
              <w:rPr>
                <w:sz w:val="24"/>
              </w:rPr>
            </w:pPr>
            <w:r>
              <w:rPr>
                <w:sz w:val="24"/>
              </w:rPr>
              <w:t>投标保证金收受人信息：___________。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pPr>
              <w:jc w:val="center"/>
              <w:rPr>
                <w:sz w:val="24"/>
              </w:rPr>
            </w:pPr>
          </w:p>
        </w:tc>
        <w:tc>
          <w:tcPr>
            <w:tcW w:w="7540" w:type="dxa"/>
            <w:vAlign w:val="center"/>
          </w:tcPr>
          <w:p>
            <w:pPr>
              <w:jc w:val="left"/>
              <w:rPr>
                <w:sz w:val="24"/>
              </w:rPr>
            </w:pPr>
            <w:r>
              <w:rPr>
                <w:sz w:val="24"/>
              </w:rPr>
              <w:t>投标保证金可以不予退还的其他情形：</w:t>
            </w:r>
          </w:p>
          <w:p>
            <w:pPr>
              <w:jc w:val="left"/>
              <w:rPr>
                <w:sz w:val="24"/>
              </w:rPr>
            </w:pPr>
            <w:r>
              <w:rPr>
                <w:sz w:val="24"/>
              </w:rPr>
              <w:t>□无</w:t>
            </w:r>
          </w:p>
          <w:p>
            <w:pPr>
              <w:pStyle w:val="23"/>
              <w:adjustRightInd w:val="0"/>
              <w:snapToGrid w:val="0"/>
              <w:rPr>
                <w:rFonts w:hint="default" w:ascii="Times New Roman" w:hAnsi="Times New Roman"/>
                <w:sz w:val="24"/>
                <w:szCs w:val="24"/>
              </w:rPr>
            </w:pPr>
            <w:r>
              <w:rPr>
                <w:rFonts w:hint="default" w:ascii="Times New Roman" w:hAnsi="Times New Roman"/>
                <w:sz w:val="24"/>
              </w:rPr>
              <w:t>□有，具体情形：_____。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pPr>
              <w:jc w:val="center"/>
              <w:rPr>
                <w:sz w:val="24"/>
              </w:rPr>
            </w:pPr>
            <w:r>
              <w:rPr>
                <w:sz w:val="24"/>
              </w:rPr>
              <w:t>投标有效期</w:t>
            </w:r>
          </w:p>
        </w:tc>
        <w:tc>
          <w:tcPr>
            <w:tcW w:w="7540" w:type="dxa"/>
            <w:vAlign w:val="center"/>
          </w:tcPr>
          <w:p>
            <w:pPr>
              <w:jc w:val="left"/>
              <w:rPr>
                <w:sz w:val="24"/>
              </w:rPr>
            </w:pPr>
            <w:r>
              <w:rPr>
                <w:sz w:val="24"/>
              </w:rPr>
              <w:t>自提交投标文件的截止之日起算____日历天。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pPr>
              <w:jc w:val="center"/>
              <w:rPr>
                <w:sz w:val="24"/>
              </w:rPr>
            </w:pPr>
            <w:r>
              <w:rPr>
                <w:sz w:val="24"/>
              </w:rPr>
              <w:t>解密时间</w:t>
            </w:r>
          </w:p>
        </w:tc>
        <w:tc>
          <w:tcPr>
            <w:tcW w:w="7540" w:type="dxa"/>
            <w:vAlign w:val="center"/>
          </w:tcPr>
          <w:p>
            <w:pPr>
              <w:jc w:val="left"/>
              <w:rPr>
                <w:sz w:val="24"/>
                <w:u w:val="single"/>
              </w:rPr>
            </w:pPr>
            <w:r>
              <w:rPr>
                <w:sz w:val="24"/>
              </w:rPr>
              <w:t>解密时间：</w:t>
            </w:r>
            <w:r>
              <w:rPr>
                <w:sz w:val="24"/>
                <w:u w:val="single"/>
              </w:rPr>
              <w:t xml:space="preserve">      </w:t>
            </w:r>
            <w:r>
              <w:rPr>
                <w:sz w:val="24"/>
              </w:rPr>
              <w:t>分钟</w:t>
            </w:r>
            <w:r>
              <w:rPr>
                <w:rFonts w:hint="eastAsia"/>
                <w:i/>
                <w:iCs/>
                <w:color w:val="FF0000"/>
                <w:sz w:val="24"/>
              </w:rPr>
              <w:t>（建议不少于</w:t>
            </w:r>
            <w:r>
              <w:rPr>
                <w:i/>
                <w:iCs/>
                <w:color w:val="FF0000"/>
                <w:sz w:val="24"/>
              </w:rPr>
              <w:t>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pPr>
              <w:jc w:val="center"/>
              <w:rPr>
                <w:sz w:val="24"/>
              </w:rPr>
            </w:pPr>
            <w:r>
              <w:rPr>
                <w:sz w:val="24"/>
              </w:rPr>
              <w:t>确定中标人</w:t>
            </w:r>
          </w:p>
        </w:tc>
        <w:tc>
          <w:tcPr>
            <w:tcW w:w="7540" w:type="dxa"/>
            <w:vAlign w:val="center"/>
          </w:tcPr>
          <w:p>
            <w:pPr>
              <w:pStyle w:val="23"/>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pPr>
              <w:pStyle w:val="23"/>
              <w:adjustRightInd w:val="0"/>
              <w:snapToGrid w:val="0"/>
              <w:rPr>
                <w:rFonts w:hint="default" w:ascii="Times New Roman" w:hAnsi="Times New Roman"/>
                <w:sz w:val="24"/>
              </w:rPr>
            </w:pPr>
            <w:r>
              <w:rPr>
                <w:rFonts w:hint="default" w:ascii="Times New Roman" w:hAnsi="Times New Roman"/>
                <w:sz w:val="24"/>
              </w:rPr>
              <w:t>□否</w:t>
            </w:r>
          </w:p>
          <w:p>
            <w:pPr>
              <w:pStyle w:val="23"/>
              <w:adjustRightInd w:val="0"/>
              <w:snapToGrid w:val="0"/>
              <w:rPr>
                <w:rFonts w:hint="default" w:ascii="Times New Roman" w:hAnsi="Times New Roman"/>
                <w:sz w:val="24"/>
              </w:rPr>
            </w:pPr>
            <w:r>
              <w:rPr>
                <w:rFonts w:hint="default" w:ascii="Times New Roman" w:hAnsi="Times New Roman"/>
                <w:sz w:val="24"/>
              </w:rPr>
              <w:t>□是</w:t>
            </w:r>
          </w:p>
          <w:p>
            <w:pPr>
              <w:pStyle w:val="23"/>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pPr>
              <w:pStyle w:val="23"/>
              <w:adjustRightInd w:val="0"/>
              <w:snapToGrid w:val="0"/>
              <w:rPr>
                <w:rFonts w:hint="default" w:ascii="Times New Roman" w:hAnsi="Times New Roman"/>
                <w:sz w:val="24"/>
              </w:rPr>
            </w:pPr>
            <w:r>
              <w:rPr>
                <w:rFonts w:hint="default" w:ascii="Times New Roman" w:hAnsi="Times New Roman"/>
                <w:sz w:val="24"/>
              </w:rPr>
              <w:t>□得分且投标报价均相同的，以_____________得分高者为中标人</w:t>
            </w:r>
          </w:p>
          <w:p>
            <w:pPr>
              <w:jc w:val="left"/>
              <w:rPr>
                <w:sz w:val="24"/>
                <w:u w:val="single"/>
              </w:rPr>
            </w:pPr>
            <w:r>
              <w:rPr>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pPr>
              <w:jc w:val="center"/>
              <w:rPr>
                <w:sz w:val="24"/>
              </w:rPr>
            </w:pPr>
            <w:r>
              <w:rPr>
                <w:sz w:val="24"/>
              </w:rPr>
              <w:t>分包</w:t>
            </w:r>
          </w:p>
        </w:tc>
        <w:tc>
          <w:tcPr>
            <w:tcW w:w="7540" w:type="dxa"/>
            <w:vAlign w:val="center"/>
          </w:tcPr>
          <w:p>
            <w:pPr>
              <w:jc w:val="left"/>
              <w:rPr>
                <w:sz w:val="24"/>
              </w:rPr>
            </w:pPr>
            <w:r>
              <w:rPr>
                <w:sz w:val="24"/>
              </w:rPr>
              <w:t xml:space="preserve">本项目的非主体、非关键性工作是否允许分包： </w:t>
            </w:r>
          </w:p>
          <w:p>
            <w:pPr>
              <w:jc w:val="left"/>
              <w:rPr>
                <w:sz w:val="24"/>
              </w:rPr>
            </w:pPr>
            <w:r>
              <w:rPr>
                <w:sz w:val="24"/>
              </w:rPr>
              <w:t>□不允许</w:t>
            </w:r>
          </w:p>
          <w:p>
            <w:pPr>
              <w:jc w:val="left"/>
              <w:rPr>
                <w:sz w:val="24"/>
              </w:rPr>
            </w:pPr>
            <w:r>
              <w:rPr>
                <w:sz w:val="24"/>
              </w:rPr>
              <w:t>□允许，具体要求：</w:t>
            </w:r>
          </w:p>
          <w:p>
            <w:pPr>
              <w:jc w:val="left"/>
              <w:rPr>
                <w:sz w:val="24"/>
              </w:rPr>
            </w:pPr>
            <w:r>
              <w:rPr>
                <w:sz w:val="24"/>
              </w:rPr>
              <w:t>（1）可以分包履行的具体内容：_____；</w:t>
            </w:r>
          </w:p>
          <w:p>
            <w:pPr>
              <w:jc w:val="left"/>
              <w:rPr>
                <w:sz w:val="24"/>
              </w:rPr>
            </w:pPr>
            <w:r>
              <w:rPr>
                <w:sz w:val="24"/>
              </w:rPr>
              <w:t>（2）允许分包的金额或者比例：_____；</w:t>
            </w:r>
          </w:p>
          <w:p>
            <w:pPr>
              <w:jc w:val="left"/>
              <w:rPr>
                <w:sz w:val="24"/>
                <w:u w:val="single"/>
              </w:rPr>
            </w:pPr>
            <w:r>
              <w:rPr>
                <w:sz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pPr>
              <w:jc w:val="center"/>
              <w:rPr>
                <w:sz w:val="24"/>
              </w:rPr>
            </w:pPr>
            <w:r>
              <w:rPr>
                <w:sz w:val="24"/>
              </w:rPr>
              <w:t>政采贷</w:t>
            </w:r>
          </w:p>
        </w:tc>
        <w:tc>
          <w:tcPr>
            <w:tcW w:w="7540" w:type="dxa"/>
            <w:vAlign w:val="center"/>
          </w:tcPr>
          <w:p>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pPr>
              <w:jc w:val="center"/>
              <w:rPr>
                <w:sz w:val="24"/>
              </w:rPr>
            </w:pPr>
            <w:r>
              <w:rPr>
                <w:sz w:val="24"/>
              </w:rPr>
              <w:t>询问</w:t>
            </w:r>
          </w:p>
        </w:tc>
        <w:tc>
          <w:tcPr>
            <w:tcW w:w="7540" w:type="dxa"/>
            <w:vAlign w:val="center"/>
          </w:tcPr>
          <w:p>
            <w:pPr>
              <w:jc w:val="left"/>
              <w:rPr>
                <w:sz w:val="24"/>
              </w:rPr>
            </w:pPr>
            <w:r>
              <w:rPr>
                <w:sz w:val="24"/>
              </w:rPr>
              <w:t>询问</w:t>
            </w:r>
            <w:r>
              <w:rPr>
                <w:rFonts w:hint="eastAsia"/>
                <w:sz w:val="24"/>
              </w:rPr>
              <w:t>提出</w:t>
            </w:r>
            <w:r>
              <w:rPr>
                <w:sz w:val="24"/>
              </w:rPr>
              <w:t>形式：______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pPr>
              <w:jc w:val="center"/>
              <w:rPr>
                <w:sz w:val="24"/>
              </w:rPr>
            </w:pPr>
            <w:r>
              <w:rPr>
                <w:sz w:val="24"/>
              </w:rPr>
              <w:t>联系方式</w:t>
            </w:r>
          </w:p>
        </w:tc>
        <w:tc>
          <w:tcPr>
            <w:tcW w:w="7540" w:type="dxa"/>
            <w:vAlign w:val="center"/>
          </w:tcPr>
          <w:p>
            <w:pPr>
              <w:jc w:val="left"/>
              <w:rPr>
                <w:sz w:val="24"/>
              </w:rPr>
            </w:pPr>
            <w:r>
              <w:rPr>
                <w:sz w:val="24"/>
              </w:rPr>
              <w:t>接收询问和质疑的联系方式</w:t>
            </w:r>
          </w:p>
          <w:p>
            <w:pPr>
              <w:jc w:val="left"/>
              <w:rPr>
                <w:sz w:val="24"/>
              </w:rPr>
            </w:pPr>
            <w:r>
              <w:rPr>
                <w:sz w:val="24"/>
              </w:rPr>
              <w:t>联系部门：___________；</w:t>
            </w:r>
          </w:p>
          <w:p>
            <w:pPr>
              <w:jc w:val="left"/>
              <w:rPr>
                <w:sz w:val="24"/>
              </w:rPr>
            </w:pPr>
            <w:r>
              <w:rPr>
                <w:sz w:val="24"/>
              </w:rPr>
              <w:t>联系电话：___________；</w:t>
            </w:r>
          </w:p>
          <w:p>
            <w:pPr>
              <w:jc w:val="left"/>
              <w:rPr>
                <w:sz w:val="24"/>
              </w:rPr>
            </w:pPr>
            <w:r>
              <w:rPr>
                <w:sz w:val="24"/>
              </w:rPr>
              <w:t>通讯地址：___________。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jc w:val="left"/>
              <w:rPr>
                <w:sz w:val="24"/>
              </w:rPr>
            </w:pPr>
            <w:r>
              <w:rPr>
                <w:sz w:val="24"/>
              </w:rPr>
              <w:t>收费对象：</w:t>
            </w:r>
          </w:p>
          <w:p>
            <w:pPr>
              <w:jc w:val="left"/>
              <w:rPr>
                <w:sz w:val="24"/>
              </w:rPr>
            </w:pPr>
            <w:r>
              <w:rPr>
                <w:sz w:val="24"/>
              </w:rPr>
              <w:t>□采购人</w:t>
            </w:r>
          </w:p>
          <w:p>
            <w:pPr>
              <w:jc w:val="left"/>
              <w:rPr>
                <w:sz w:val="24"/>
              </w:rPr>
            </w:pPr>
            <w:r>
              <w:rPr>
                <w:sz w:val="24"/>
              </w:rPr>
              <w:t>□中标人</w:t>
            </w:r>
          </w:p>
          <w:p>
            <w:pPr>
              <w:jc w:val="left"/>
              <w:rPr>
                <w:sz w:val="24"/>
              </w:rPr>
            </w:pPr>
            <w:r>
              <w:rPr>
                <w:sz w:val="24"/>
              </w:rPr>
              <w:t>收费标准：___________；</w:t>
            </w:r>
          </w:p>
          <w:p>
            <w:pPr>
              <w:jc w:val="left"/>
              <w:rPr>
                <w:sz w:val="24"/>
              </w:rPr>
            </w:pPr>
            <w:r>
              <w:rPr>
                <w:sz w:val="24"/>
              </w:rPr>
              <w:t>缴纳时间：___________。</w:t>
            </w:r>
          </w:p>
        </w:tc>
      </w:tr>
    </w:tbl>
    <w:p>
      <w:pPr>
        <w:tabs>
          <w:tab w:val="left" w:pos="5580"/>
        </w:tabs>
        <w:adjustRightInd w:val="0"/>
        <w:spacing w:line="360" w:lineRule="auto"/>
        <w:jc w:val="distribute"/>
        <w:rPr>
          <w:sz w:val="24"/>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pPr>
        <w:spacing w:before="240" w:beforeLines="100" w:after="240" w:afterLines="100"/>
        <w:jc w:val="center"/>
        <w:rPr>
          <w:b/>
          <w:sz w:val="28"/>
          <w:szCs w:val="28"/>
        </w:rPr>
      </w:pPr>
      <w:bookmarkStart w:id="74" w:name="_Toc264969207"/>
      <w:bookmarkStart w:id="75" w:name="_Toc265228355"/>
      <w:bookmarkStart w:id="76" w:name="_Toc353873932"/>
      <w:bookmarkStart w:id="77" w:name="_Toc142311019"/>
      <w:bookmarkStart w:id="78" w:name="_Toc226337213"/>
      <w:bookmarkStart w:id="79" w:name="_Toc195842882"/>
      <w:bookmarkStart w:id="80" w:name="_Toc127151517"/>
      <w:bookmarkStart w:id="81" w:name="_Toc305158785"/>
      <w:bookmarkStart w:id="82" w:name="_Toc226965790"/>
      <w:bookmarkStart w:id="83" w:name="_Toc150774722"/>
      <w:bookmarkStart w:id="84" w:name="_Toc353873662"/>
      <w:bookmarkStart w:id="85" w:name="_Toc353825542"/>
      <w:bookmarkStart w:id="86" w:name="_Toc150480755"/>
      <w:bookmarkStart w:id="87" w:name="_Toc305158859"/>
      <w:r>
        <w:rPr>
          <w:b/>
          <w:sz w:val="28"/>
          <w:szCs w:val="28"/>
        </w:rPr>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pPr>
        <w:pStyle w:val="3"/>
        <w:tabs>
          <w:tab w:val="center" w:pos="4592"/>
          <w:tab w:val="left" w:pos="7860"/>
        </w:tabs>
        <w:spacing w:before="0" w:line="360" w:lineRule="auto"/>
        <w:jc w:val="left"/>
        <w:rPr>
          <w:rFonts w:ascii="Times New Roman" w:hAnsi="Times New Roman" w:eastAsia="宋体"/>
          <w:sz w:val="28"/>
        </w:rPr>
      </w:pPr>
      <w:bookmarkStart w:id="88" w:name="_Toc127151518"/>
      <w:bookmarkStart w:id="89" w:name="_Toc520356143"/>
      <w:r>
        <w:rPr>
          <w:rFonts w:ascii="Times New Roman" w:hAnsi="Times New Roman" w:eastAsia="宋体"/>
          <w:sz w:val="28"/>
        </w:rPr>
        <w:tab/>
      </w:r>
      <w:bookmarkStart w:id="90" w:name="_Toc151193760"/>
      <w:bookmarkStart w:id="91" w:name="_Toc265228356"/>
      <w:bookmarkStart w:id="92" w:name="_Toc150480756"/>
      <w:bookmarkStart w:id="93" w:name="_Toc305158860"/>
      <w:bookmarkStart w:id="94" w:name="_Toc151193616"/>
      <w:bookmarkStart w:id="95" w:name="_Toc195842883"/>
      <w:bookmarkStart w:id="96" w:name="_Toc226309762"/>
      <w:bookmarkStart w:id="97" w:name="_Toc150774618"/>
      <w:bookmarkStart w:id="98" w:name="_Toc151193906"/>
      <w:bookmarkStart w:id="99" w:name="_Toc264969208"/>
      <w:bookmarkStart w:id="100" w:name="_Toc151190145"/>
      <w:bookmarkStart w:id="101" w:name="_Toc150509269"/>
      <w:bookmarkStart w:id="102" w:name="_Toc226965791"/>
      <w:bookmarkStart w:id="103" w:name="_Toc151193832"/>
      <w:bookmarkStart w:id="104" w:name="_Toc226337214"/>
      <w:bookmarkStart w:id="105" w:name="_Toc226965708"/>
      <w:bookmarkStart w:id="106" w:name="_Toc305158786"/>
      <w:bookmarkStart w:id="107" w:name="_Toc151193688"/>
      <w:bookmarkStart w:id="108" w:name="_Toc142311020"/>
      <w:bookmarkStart w:id="109" w:name="_Toc150774723"/>
      <w:r>
        <w:rPr>
          <w:rFonts w:ascii="Times New Roman" w:hAnsi="Times New Roman" w:eastAsia="宋体"/>
          <w:sz w:val="28"/>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Times New Roman" w:hAnsi="Times New Roman" w:eastAsia="宋体"/>
          <w:sz w:val="28"/>
        </w:rPr>
        <w:tab/>
      </w:r>
    </w:p>
    <w:p>
      <w:pPr>
        <w:numPr>
          <w:ilvl w:val="0"/>
          <w:numId w:val="8"/>
        </w:numPr>
        <w:tabs>
          <w:tab w:val="left" w:pos="360"/>
          <w:tab w:val="clear" w:pos="900"/>
        </w:tabs>
        <w:snapToGrid w:val="0"/>
        <w:spacing w:line="360" w:lineRule="auto"/>
        <w:ind w:left="357" w:hanging="357"/>
        <w:outlineLvl w:val="1"/>
        <w:rPr>
          <w:sz w:val="24"/>
        </w:rPr>
      </w:pPr>
      <w:bookmarkStart w:id="110" w:name="_Toc264969209"/>
      <w:bookmarkStart w:id="111" w:name="_Toc305158861"/>
      <w:bookmarkStart w:id="112" w:name="_Toc265228357"/>
      <w:bookmarkStart w:id="113" w:name="_Toc305158787"/>
      <w:r>
        <w:rPr>
          <w:sz w:val="24"/>
        </w:rPr>
        <w:t>采购人、采购代理机构、投标人</w:t>
      </w:r>
      <w:bookmarkEnd w:id="110"/>
      <w:bookmarkEnd w:id="111"/>
      <w:bookmarkEnd w:id="112"/>
      <w:bookmarkEnd w:id="113"/>
      <w:r>
        <w:rPr>
          <w:sz w:val="24"/>
        </w:rPr>
        <w:t>、联合体</w:t>
      </w:r>
    </w:p>
    <w:p>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pPr>
        <w:numPr>
          <w:ilvl w:val="0"/>
          <w:numId w:val="8"/>
        </w:numPr>
        <w:tabs>
          <w:tab w:val="left" w:pos="360"/>
          <w:tab w:val="clear" w:pos="900"/>
        </w:tabs>
        <w:snapToGrid w:val="0"/>
        <w:spacing w:line="360" w:lineRule="auto"/>
        <w:ind w:left="357" w:hanging="357"/>
        <w:outlineLvl w:val="1"/>
        <w:rPr>
          <w:sz w:val="24"/>
        </w:rPr>
      </w:pPr>
      <w:bookmarkStart w:id="114" w:name="_Toc151193908"/>
      <w:bookmarkStart w:id="115" w:name="_Toc305158862"/>
      <w:bookmarkStart w:id="116" w:name="_Toc151190147"/>
      <w:bookmarkStart w:id="117" w:name="_Toc142311022"/>
      <w:bookmarkStart w:id="118" w:name="_Toc127151520"/>
      <w:bookmarkStart w:id="119" w:name="_Toc127161434"/>
      <w:bookmarkStart w:id="120" w:name="_Toc150774620"/>
      <w:bookmarkStart w:id="121" w:name="_Toc164229215"/>
      <w:bookmarkStart w:id="122" w:name="_Toc195842885"/>
      <w:bookmarkStart w:id="123" w:name="_Toc305158788"/>
      <w:bookmarkStart w:id="124" w:name="_Toc127151721"/>
      <w:bookmarkStart w:id="125" w:name="_Toc150480758"/>
      <w:bookmarkStart w:id="126" w:name="_Toc149720813"/>
      <w:bookmarkStart w:id="127" w:name="_Toc150774725"/>
      <w:bookmarkStart w:id="128" w:name="_Toc226965793"/>
      <w:bookmarkStart w:id="129" w:name="_Toc226965710"/>
      <w:bookmarkStart w:id="130" w:name="_Toc151193834"/>
      <w:bookmarkStart w:id="131" w:name="_Toc164608789"/>
      <w:bookmarkStart w:id="132" w:name="_Toc150509271"/>
      <w:bookmarkStart w:id="133" w:name="_Toc164351614"/>
      <w:bookmarkStart w:id="134" w:name="_Toc226337216"/>
      <w:bookmarkStart w:id="135" w:name="_Toc151193690"/>
      <w:bookmarkStart w:id="136" w:name="_Toc151193762"/>
      <w:bookmarkStart w:id="137" w:name="_Toc151193618"/>
      <w:bookmarkStart w:id="138" w:name="_Toc264969210"/>
      <w:bookmarkStart w:id="139" w:name="_Toc265228358"/>
      <w:bookmarkStart w:id="140" w:name="_Toc164229361"/>
      <w:bookmarkStart w:id="141" w:name="_Toc164608634"/>
      <w:bookmarkStart w:id="142" w:name="_Toc226309764"/>
      <w:r>
        <w:rPr>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sz w:val="24"/>
        </w:rPr>
        <w:t>、项目属性、科研仪器设备采购、核心产品</w:t>
      </w:r>
    </w:p>
    <w:p>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pPr>
        <w:numPr>
          <w:ilvl w:val="0"/>
          <w:numId w:val="8"/>
        </w:numPr>
        <w:tabs>
          <w:tab w:val="left" w:pos="360"/>
        </w:tabs>
        <w:snapToGrid w:val="0"/>
        <w:spacing w:line="360" w:lineRule="auto"/>
        <w:ind w:left="357" w:hanging="357"/>
        <w:outlineLvl w:val="1"/>
        <w:rPr>
          <w:sz w:val="24"/>
        </w:rPr>
      </w:pPr>
      <w:r>
        <w:rPr>
          <w:sz w:val="24"/>
        </w:rPr>
        <w:t>现场考察、开标前答疑会</w:t>
      </w:r>
    </w:p>
    <w:p>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3" w:name="_Toc151193764"/>
      <w:bookmarkStart w:id="144" w:name="_Toc150774727"/>
      <w:bookmarkStart w:id="145" w:name="_Toc151193620"/>
      <w:bookmarkStart w:id="146" w:name="_Toc127151522"/>
      <w:bookmarkStart w:id="147" w:name="_Toc151193692"/>
      <w:bookmarkStart w:id="148" w:name="_Toc142311024"/>
      <w:bookmarkStart w:id="149" w:name="_Toc150480760"/>
      <w:bookmarkStart w:id="150" w:name="_Toc151193836"/>
      <w:bookmarkStart w:id="151" w:name="_Toc265228360"/>
      <w:bookmarkStart w:id="152" w:name="_Toc226337218"/>
      <w:bookmarkStart w:id="153" w:name="_Toc195842887"/>
      <w:bookmarkStart w:id="154" w:name="_Toc520356146"/>
      <w:bookmarkStart w:id="155" w:name="_Toc150774622"/>
      <w:bookmarkStart w:id="156" w:name="_Toc151190149"/>
      <w:bookmarkStart w:id="157" w:name="_Toc264969212"/>
      <w:bookmarkStart w:id="158" w:name="_Toc305158790"/>
      <w:bookmarkStart w:id="159" w:name="_Toc151193910"/>
      <w:bookmarkStart w:id="160" w:name="_Toc226965795"/>
      <w:bookmarkStart w:id="161" w:name="_Toc150509273"/>
      <w:bookmarkStart w:id="162" w:name="_Toc305158864"/>
      <w:bookmarkStart w:id="163" w:name="_Toc226309766"/>
      <w:bookmarkStart w:id="164" w:name="_Toc226965712"/>
    </w:p>
    <w:p>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pPr>
        <w:numPr>
          <w:ilvl w:val="0"/>
          <w:numId w:val="8"/>
        </w:numPr>
        <w:tabs>
          <w:tab w:val="left" w:pos="360"/>
        </w:tabs>
        <w:snapToGrid w:val="0"/>
        <w:spacing w:line="360" w:lineRule="auto"/>
        <w:ind w:left="357" w:hanging="357"/>
        <w:outlineLvl w:val="1"/>
        <w:rPr>
          <w:sz w:val="24"/>
        </w:rPr>
      </w:pPr>
      <w:r>
        <w:rPr>
          <w:sz w:val="24"/>
        </w:rPr>
        <w:t>样品</w:t>
      </w:r>
    </w:p>
    <w:p>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pPr>
        <w:numPr>
          <w:ilvl w:val="1"/>
          <w:numId w:val="8"/>
        </w:numPr>
        <w:tabs>
          <w:tab w:val="left" w:pos="1080"/>
          <w:tab w:val="left" w:pos="2014"/>
        </w:tabs>
        <w:snapToGrid w:val="0"/>
        <w:spacing w:line="360" w:lineRule="auto"/>
        <w:ind w:left="1080" w:hanging="720"/>
        <w:rPr>
          <w:sz w:val="24"/>
        </w:rPr>
      </w:pPr>
      <w:r>
        <w:rPr>
          <w:sz w:val="24"/>
        </w:rPr>
        <w:t>采购本国货物、工程和服务</w:t>
      </w:r>
    </w:p>
    <w:p>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1"/>
          <w:numId w:val="8"/>
        </w:numPr>
        <w:tabs>
          <w:tab w:val="left" w:pos="1080"/>
          <w:tab w:val="left" w:pos="2014"/>
        </w:tabs>
        <w:snapToGrid w:val="0"/>
        <w:spacing w:line="360" w:lineRule="auto"/>
        <w:ind w:left="1080" w:hanging="720"/>
        <w:rPr>
          <w:sz w:val="24"/>
        </w:rPr>
      </w:pPr>
      <w:r>
        <w:rPr>
          <w:rFonts w:hint="eastAsia"/>
          <w:sz w:val="24"/>
        </w:rPr>
        <w:t>本国产品</w:t>
      </w:r>
    </w:p>
    <w:p>
      <w:pPr>
        <w:tabs>
          <w:tab w:val="left" w:pos="900"/>
          <w:tab w:val="left" w:pos="1080"/>
          <w:tab w:val="left" w:pos="1589"/>
        </w:tabs>
        <w:snapToGrid w:val="0"/>
        <w:spacing w:line="360" w:lineRule="auto"/>
        <w:ind w:left="1080"/>
        <w:rPr>
          <w:sz w:val="24"/>
        </w:rPr>
      </w:pPr>
      <w:bookmarkStart w:id="165"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5"/>
      <w:r>
        <w:rPr>
          <w:rFonts w:hint="eastAsia"/>
          <w:sz w:val="24"/>
        </w:rPr>
        <w:t>，落实本国产品</w:t>
      </w:r>
      <w:r>
        <w:rPr>
          <w:rFonts w:hint="eastAsia"/>
          <w:sz w:val="24"/>
          <w:lang w:eastAsia="zh-CN"/>
        </w:rPr>
        <w:t>标准</w:t>
      </w:r>
      <w:r>
        <w:rPr>
          <w:rFonts w:hint="eastAsia"/>
          <w:sz w:val="24"/>
        </w:rPr>
        <w:t>。</w:t>
      </w:r>
    </w:p>
    <w:p>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pPr>
        <w:numPr>
          <w:ilvl w:val="2"/>
          <w:numId w:val="8"/>
        </w:numPr>
        <w:snapToGrid w:val="0"/>
        <w:spacing w:line="360" w:lineRule="auto"/>
        <w:rPr>
          <w:sz w:val="24"/>
        </w:rPr>
      </w:pPr>
      <w:r>
        <w:rPr>
          <w:sz w:val="24"/>
        </w:rPr>
        <w:t>中小企业定义：</w:t>
      </w:r>
    </w:p>
    <w:p>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2"/>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2"/>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2"/>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2"/>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numPr>
          <w:ilvl w:val="3"/>
          <w:numId w:val="9"/>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72"/>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2"/>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8"/>
        </w:numPr>
        <w:snapToGrid w:val="0"/>
        <w:spacing w:line="360" w:lineRule="auto"/>
        <w:rPr>
          <w:sz w:val="24"/>
        </w:rPr>
      </w:pPr>
      <w:r>
        <w:rPr>
          <w:sz w:val="24"/>
        </w:rPr>
        <w:t>本项目是否专门面向中小企业预留采购份额见第一章《投标邀请》。</w:t>
      </w:r>
    </w:p>
    <w:p>
      <w:pPr>
        <w:numPr>
          <w:ilvl w:val="2"/>
          <w:numId w:val="8"/>
        </w:numPr>
        <w:snapToGrid w:val="0"/>
        <w:spacing w:line="360" w:lineRule="auto"/>
        <w:rPr>
          <w:sz w:val="24"/>
        </w:rPr>
      </w:pPr>
      <w:r>
        <w:rPr>
          <w:sz w:val="24"/>
        </w:rPr>
        <w:t>采购标的对应的中小企业划分标准所属行业见《投标人须知资料表》。</w:t>
      </w:r>
    </w:p>
    <w:p>
      <w:pPr>
        <w:numPr>
          <w:ilvl w:val="2"/>
          <w:numId w:val="8"/>
        </w:numPr>
        <w:snapToGrid w:val="0"/>
        <w:spacing w:line="360" w:lineRule="auto"/>
        <w:rPr>
          <w:sz w:val="24"/>
        </w:rPr>
      </w:pPr>
      <w:r>
        <w:rPr>
          <w:sz w:val="24"/>
        </w:rPr>
        <w:t>小微企业价格评审优惠的政策调整：见第四章《评标程序、评标方法和评标标准》。</w:t>
      </w:r>
    </w:p>
    <w:p>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pPr>
        <w:numPr>
          <w:ilvl w:val="1"/>
          <w:numId w:val="8"/>
        </w:numPr>
        <w:tabs>
          <w:tab w:val="left" w:pos="1080"/>
          <w:tab w:val="left" w:pos="2014"/>
        </w:tabs>
        <w:snapToGrid w:val="0"/>
        <w:spacing w:line="360" w:lineRule="auto"/>
        <w:ind w:left="1080" w:hanging="720"/>
        <w:rPr>
          <w:sz w:val="24"/>
        </w:rPr>
      </w:pPr>
      <w:r>
        <w:rPr>
          <w:sz w:val="24"/>
        </w:rPr>
        <w:t>正版软件</w:t>
      </w:r>
    </w:p>
    <w:p>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pPr>
        <w:numPr>
          <w:ilvl w:val="1"/>
          <w:numId w:val="8"/>
        </w:numPr>
        <w:tabs>
          <w:tab w:val="left" w:pos="1080"/>
          <w:tab w:val="left" w:pos="2014"/>
        </w:tabs>
        <w:snapToGrid w:val="0"/>
        <w:spacing w:line="360" w:lineRule="auto"/>
        <w:ind w:left="1080" w:hanging="720"/>
        <w:rPr>
          <w:sz w:val="24"/>
        </w:rPr>
      </w:pPr>
      <w:r>
        <w:rPr>
          <w:sz w:val="24"/>
        </w:rPr>
        <w:t>采购需求标准</w:t>
      </w:r>
    </w:p>
    <w:p>
      <w:pPr>
        <w:numPr>
          <w:ilvl w:val="2"/>
          <w:numId w:val="8"/>
        </w:numPr>
        <w:tabs>
          <w:tab w:val="left" w:pos="2014"/>
        </w:tabs>
        <w:snapToGrid w:val="0"/>
        <w:spacing w:line="360" w:lineRule="auto"/>
        <w:rPr>
          <w:sz w:val="24"/>
        </w:rPr>
      </w:pPr>
      <w:r>
        <w:rPr>
          <w:sz w:val="24"/>
        </w:rPr>
        <w:t>商品包装、快递包装政府采购需求标准（试行）</w:t>
      </w:r>
    </w:p>
    <w:p>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pPr>
        <w:numPr>
          <w:ilvl w:val="2"/>
          <w:numId w:val="8"/>
        </w:numPr>
        <w:tabs>
          <w:tab w:val="left" w:pos="2014"/>
        </w:tabs>
        <w:snapToGrid w:val="0"/>
        <w:spacing w:line="360" w:lineRule="auto"/>
        <w:rPr>
          <w:sz w:val="24"/>
        </w:rPr>
      </w:pPr>
      <w:bookmarkStart w:id="166" w:name="_Hlk164953935"/>
      <w:r>
        <w:rPr>
          <w:sz w:val="24"/>
        </w:rPr>
        <w:t xml:space="preserve">其他政府采购需求标准 </w:t>
      </w:r>
    </w:p>
    <w:bookmarkEnd w:id="166"/>
    <w:p>
      <w:pPr>
        <w:tabs>
          <w:tab w:val="left" w:pos="900"/>
          <w:tab w:val="left" w:pos="1980"/>
        </w:tabs>
        <w:snapToGrid w:val="0"/>
        <w:spacing w:line="360" w:lineRule="auto"/>
        <w:ind w:left="1980"/>
        <w:rPr>
          <w:sz w:val="24"/>
        </w:rPr>
      </w:pPr>
      <w:bookmarkStart w:id="167" w:name="_Hlk164955325"/>
      <w:r>
        <w:rPr>
          <w:sz w:val="24"/>
        </w:rPr>
        <w:t>为贯彻落实《深化政府采购制度改革方案》有关要求，推动政府采购需求标准建设</w:t>
      </w:r>
      <w:bookmarkEnd w:id="167"/>
      <w:r>
        <w:rPr>
          <w:sz w:val="24"/>
        </w:rPr>
        <w:t>，财政部门会同有关部门制定发布的其他政府采购需求标准，本项目如涉及，则具体要求见第五章《采购需求》。</w:t>
      </w:r>
    </w:p>
    <w:p>
      <w:pPr>
        <w:numPr>
          <w:ilvl w:val="0"/>
          <w:numId w:val="8"/>
        </w:numPr>
        <w:tabs>
          <w:tab w:val="left" w:pos="360"/>
        </w:tabs>
        <w:snapToGrid w:val="0"/>
        <w:spacing w:line="360" w:lineRule="auto"/>
        <w:ind w:left="357" w:hanging="357"/>
        <w:outlineLvl w:val="1"/>
        <w:rPr>
          <w:sz w:val="24"/>
        </w:rPr>
      </w:pPr>
      <w:r>
        <w:rPr>
          <w:sz w:val="24"/>
        </w:rPr>
        <w:t>投标费用</w:t>
      </w:r>
    </w:p>
    <w:p>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sz w:val="28"/>
        </w:rPr>
      </w:pPr>
      <w:bookmarkStart w:id="168" w:name="_1.8_计量单位"/>
      <w:bookmarkEnd w:id="168"/>
    </w:p>
    <w:p>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pPr>
        <w:numPr>
          <w:ilvl w:val="0"/>
          <w:numId w:val="8"/>
        </w:numPr>
        <w:tabs>
          <w:tab w:val="left" w:pos="360"/>
        </w:tabs>
        <w:snapToGrid w:val="0"/>
        <w:spacing w:line="360" w:lineRule="auto"/>
        <w:ind w:left="357" w:hanging="357"/>
        <w:outlineLvl w:val="1"/>
        <w:rPr>
          <w:sz w:val="24"/>
        </w:rPr>
      </w:pPr>
      <w:bookmarkStart w:id="169" w:name="_Toc226309767"/>
      <w:bookmarkStart w:id="170" w:name="_Toc164229218"/>
      <w:bookmarkStart w:id="171" w:name="_Toc305158791"/>
      <w:bookmarkStart w:id="172" w:name="_Toc151193837"/>
      <w:bookmarkStart w:id="173" w:name="_Toc164351617"/>
      <w:bookmarkStart w:id="174" w:name="_Toc226965796"/>
      <w:bookmarkStart w:id="175" w:name="_Toc305158865"/>
      <w:bookmarkStart w:id="176" w:name="_Toc265228361"/>
      <w:bookmarkStart w:id="177" w:name="_Toc151193693"/>
      <w:bookmarkStart w:id="178" w:name="_Toc264969213"/>
      <w:bookmarkStart w:id="179" w:name="_Toc151193911"/>
      <w:bookmarkStart w:id="180" w:name="_Toc151193765"/>
      <w:bookmarkStart w:id="181" w:name="_Toc151190150"/>
      <w:bookmarkStart w:id="182" w:name="_Toc226965713"/>
      <w:bookmarkStart w:id="183" w:name="_Toc142311025"/>
      <w:bookmarkStart w:id="184" w:name="_Toc195842888"/>
      <w:bookmarkStart w:id="185" w:name="_Toc520356147"/>
      <w:bookmarkStart w:id="186" w:name="_Toc150509274"/>
      <w:bookmarkStart w:id="187" w:name="_Toc164229364"/>
      <w:bookmarkStart w:id="188" w:name="_Toc150774623"/>
      <w:bookmarkStart w:id="189" w:name="_Toc127151724"/>
      <w:bookmarkStart w:id="190" w:name="_Toc150480761"/>
      <w:bookmarkStart w:id="191" w:name="_Toc150774728"/>
      <w:bookmarkStart w:id="192" w:name="_Toc226337219"/>
      <w:bookmarkStart w:id="193" w:name="_Toc164608792"/>
      <w:bookmarkStart w:id="194" w:name="_Toc127161437"/>
      <w:bookmarkStart w:id="195" w:name="_Toc151193621"/>
      <w:bookmarkStart w:id="196" w:name="_Toc127151523"/>
      <w:bookmarkStart w:id="197" w:name="_Toc149720816"/>
      <w:bookmarkStart w:id="198" w:name="_Toc164608637"/>
      <w:r>
        <w:rPr>
          <w:sz w:val="24"/>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sz w:val="24"/>
        </w:rPr>
        <w:t>成</w:t>
      </w:r>
    </w:p>
    <w:p>
      <w:pPr>
        <w:numPr>
          <w:ilvl w:val="1"/>
          <w:numId w:val="8"/>
        </w:numPr>
        <w:tabs>
          <w:tab w:val="left" w:pos="1080"/>
          <w:tab w:val="left" w:pos="2014"/>
        </w:tabs>
        <w:snapToGrid w:val="0"/>
        <w:spacing w:line="360" w:lineRule="auto"/>
        <w:ind w:left="1080" w:hanging="720"/>
        <w:rPr>
          <w:sz w:val="24"/>
        </w:rPr>
      </w:pPr>
      <w:r>
        <w:rPr>
          <w:sz w:val="24"/>
        </w:rPr>
        <w:t>招标文件包括以下部分：</w:t>
      </w:r>
    </w:p>
    <w:p>
      <w:pPr>
        <w:numPr>
          <w:ilvl w:val="0"/>
          <w:numId w:val="10"/>
        </w:numPr>
        <w:tabs>
          <w:tab w:val="left" w:pos="1980"/>
          <w:tab w:val="left" w:pos="2520"/>
        </w:tabs>
        <w:snapToGrid w:val="0"/>
        <w:spacing w:line="360" w:lineRule="auto"/>
        <w:ind w:left="1440" w:firstLine="5"/>
        <w:rPr>
          <w:sz w:val="24"/>
        </w:rPr>
      </w:pPr>
      <w:r>
        <w:rPr>
          <w:sz w:val="24"/>
        </w:rPr>
        <w:t>投标邀请</w:t>
      </w:r>
    </w:p>
    <w:p>
      <w:pPr>
        <w:numPr>
          <w:ilvl w:val="0"/>
          <w:numId w:val="10"/>
        </w:numPr>
        <w:tabs>
          <w:tab w:val="left" w:pos="1980"/>
          <w:tab w:val="left" w:pos="2520"/>
        </w:tabs>
        <w:snapToGrid w:val="0"/>
        <w:spacing w:line="360" w:lineRule="auto"/>
        <w:ind w:left="1440" w:firstLine="5"/>
        <w:rPr>
          <w:sz w:val="24"/>
        </w:rPr>
      </w:pPr>
      <w:r>
        <w:rPr>
          <w:sz w:val="24"/>
        </w:rPr>
        <w:t>投标人须知</w:t>
      </w:r>
    </w:p>
    <w:p>
      <w:pPr>
        <w:numPr>
          <w:ilvl w:val="0"/>
          <w:numId w:val="10"/>
        </w:numPr>
        <w:tabs>
          <w:tab w:val="left" w:pos="1980"/>
          <w:tab w:val="left" w:pos="2520"/>
        </w:tabs>
        <w:snapToGrid w:val="0"/>
        <w:spacing w:line="360" w:lineRule="auto"/>
        <w:ind w:left="1440" w:firstLine="5"/>
        <w:rPr>
          <w:sz w:val="24"/>
        </w:rPr>
      </w:pPr>
      <w:r>
        <w:rPr>
          <w:sz w:val="24"/>
        </w:rPr>
        <w:t>资格审查</w:t>
      </w:r>
    </w:p>
    <w:p>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pPr>
        <w:numPr>
          <w:ilvl w:val="0"/>
          <w:numId w:val="10"/>
        </w:numPr>
        <w:tabs>
          <w:tab w:val="left" w:pos="1980"/>
          <w:tab w:val="left" w:pos="2520"/>
        </w:tabs>
        <w:snapToGrid w:val="0"/>
        <w:spacing w:line="360" w:lineRule="auto"/>
        <w:ind w:left="1440" w:firstLine="5"/>
        <w:rPr>
          <w:sz w:val="24"/>
        </w:rPr>
      </w:pPr>
      <w:r>
        <w:rPr>
          <w:sz w:val="24"/>
        </w:rPr>
        <w:t>采购需求</w:t>
      </w:r>
    </w:p>
    <w:p>
      <w:pPr>
        <w:numPr>
          <w:ilvl w:val="0"/>
          <w:numId w:val="10"/>
        </w:numPr>
        <w:tabs>
          <w:tab w:val="left" w:pos="1980"/>
          <w:tab w:val="left" w:pos="2520"/>
        </w:tabs>
        <w:snapToGrid w:val="0"/>
        <w:spacing w:line="360" w:lineRule="auto"/>
        <w:ind w:left="1440" w:firstLine="5"/>
        <w:rPr>
          <w:sz w:val="24"/>
        </w:rPr>
      </w:pPr>
      <w:r>
        <w:rPr>
          <w:sz w:val="24"/>
        </w:rPr>
        <w:t>拟签订的合同文本</w:t>
      </w:r>
    </w:p>
    <w:p>
      <w:pPr>
        <w:numPr>
          <w:ilvl w:val="0"/>
          <w:numId w:val="10"/>
        </w:numPr>
        <w:tabs>
          <w:tab w:val="left" w:pos="1980"/>
          <w:tab w:val="left" w:pos="2520"/>
        </w:tabs>
        <w:snapToGrid w:val="0"/>
        <w:spacing w:line="360" w:lineRule="auto"/>
        <w:ind w:left="1440" w:firstLine="5"/>
        <w:rPr>
          <w:sz w:val="24"/>
        </w:rPr>
      </w:pPr>
      <w:r>
        <w:rPr>
          <w:sz w:val="24"/>
        </w:rPr>
        <w:t>投标文件格式</w:t>
      </w:r>
    </w:p>
    <w:p>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sz w:val="28"/>
        </w:rPr>
      </w:pPr>
      <w:bookmarkStart w:id="199" w:name="_Toc516367020"/>
      <w:bookmarkStart w:id="200" w:name="_Toc151193840"/>
      <w:bookmarkStart w:id="201" w:name="_Toc151193696"/>
      <w:bookmarkStart w:id="202" w:name="_Toc520356150"/>
      <w:bookmarkStart w:id="203" w:name="_Toc151193768"/>
      <w:bookmarkStart w:id="204" w:name="_Toc151193624"/>
      <w:bookmarkStart w:id="205" w:name="_Toc127151526"/>
      <w:bookmarkStart w:id="206" w:name="_Toc150509277"/>
      <w:bookmarkStart w:id="207" w:name="_Toc150480764"/>
      <w:bookmarkStart w:id="208" w:name="_Toc226337222"/>
      <w:bookmarkStart w:id="209" w:name="_Toc305158794"/>
      <w:bookmarkStart w:id="210" w:name="_Toc226309770"/>
      <w:bookmarkStart w:id="211" w:name="_Toc142311028"/>
      <w:bookmarkStart w:id="212" w:name="_Toc226965799"/>
      <w:bookmarkStart w:id="213" w:name="_Toc150774731"/>
      <w:bookmarkStart w:id="214" w:name="_Toc305158868"/>
      <w:bookmarkStart w:id="215" w:name="_Toc265228364"/>
      <w:bookmarkStart w:id="216" w:name="_Toc264969216"/>
      <w:bookmarkStart w:id="217" w:name="_Toc195842891"/>
      <w:bookmarkStart w:id="218" w:name="_Toc226965716"/>
      <w:bookmarkStart w:id="219" w:name="_Toc151190153"/>
      <w:bookmarkStart w:id="220" w:name="_Toc150774626"/>
      <w:bookmarkStart w:id="221" w:name="_Toc151193914"/>
    </w:p>
    <w:p>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9"/>
      <w:r>
        <w:rPr>
          <w:rFonts w:ascii="Times New Roman" w:hAnsi="Times New Roman" w:eastAsia="宋体"/>
          <w:sz w:val="28"/>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pPr>
        <w:numPr>
          <w:ilvl w:val="0"/>
          <w:numId w:val="8"/>
        </w:numPr>
        <w:tabs>
          <w:tab w:val="left" w:pos="360"/>
        </w:tabs>
        <w:snapToGrid w:val="0"/>
        <w:spacing w:line="360" w:lineRule="auto"/>
        <w:ind w:left="357" w:hanging="357"/>
        <w:outlineLvl w:val="1"/>
        <w:rPr>
          <w:sz w:val="24"/>
        </w:rPr>
      </w:pPr>
      <w:bookmarkStart w:id="222" w:name="_Toc150480765"/>
      <w:bookmarkStart w:id="223" w:name="_Toc151193697"/>
      <w:bookmarkStart w:id="224" w:name="_Toc149720820"/>
      <w:bookmarkStart w:id="225" w:name="_Toc151190154"/>
      <w:bookmarkStart w:id="226" w:name="_Toc150774732"/>
      <w:bookmarkStart w:id="227" w:name="_Toc150509278"/>
      <w:bookmarkStart w:id="228" w:name="_Toc226965717"/>
      <w:bookmarkStart w:id="229" w:name="_Toc164608796"/>
      <w:bookmarkStart w:id="230" w:name="_Toc164229368"/>
      <w:bookmarkStart w:id="231" w:name="_Toc164351621"/>
      <w:bookmarkStart w:id="232" w:name="_Toc150774627"/>
      <w:bookmarkStart w:id="233" w:name="_Toc195842892"/>
      <w:bookmarkStart w:id="234" w:name="_Toc151193625"/>
      <w:bookmarkStart w:id="235" w:name="_Toc226965800"/>
      <w:bookmarkStart w:id="236" w:name="_Toc516367021"/>
      <w:bookmarkStart w:id="237" w:name="_Toc127151527"/>
      <w:bookmarkStart w:id="238" w:name="_Toc164229222"/>
      <w:bookmarkStart w:id="239" w:name="_Toc151193841"/>
      <w:bookmarkStart w:id="240" w:name="_Toc305158869"/>
      <w:bookmarkStart w:id="241" w:name="_Toc226309771"/>
      <w:bookmarkStart w:id="242" w:name="_Toc265228365"/>
      <w:bookmarkStart w:id="243" w:name="_Toc226337223"/>
      <w:bookmarkStart w:id="244" w:name="_Toc164608641"/>
      <w:bookmarkStart w:id="245" w:name="_Toc305158795"/>
      <w:bookmarkStart w:id="246" w:name="_Toc142311029"/>
      <w:bookmarkStart w:id="247" w:name="_Toc264969217"/>
      <w:bookmarkStart w:id="248" w:name="_Toc520356151"/>
      <w:bookmarkStart w:id="249" w:name="_Toc151193915"/>
      <w:bookmarkStart w:id="250" w:name="_Toc151193769"/>
      <w:bookmarkStart w:id="251" w:name="_Toc127151728"/>
      <w:bookmarkStart w:id="252" w:name="_Toc127161441"/>
      <w:r>
        <w:rPr>
          <w:sz w:val="24"/>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sz w:val="24"/>
        </w:rPr>
        <w:t>及投标语言</w:t>
      </w:r>
    </w:p>
    <w:p>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8"/>
        </w:numPr>
        <w:tabs>
          <w:tab w:val="left" w:pos="360"/>
        </w:tabs>
        <w:snapToGrid w:val="0"/>
        <w:spacing w:line="360" w:lineRule="auto"/>
        <w:ind w:left="357" w:hanging="357"/>
        <w:outlineLvl w:val="1"/>
        <w:rPr>
          <w:sz w:val="24"/>
        </w:rPr>
      </w:pPr>
      <w:bookmarkStart w:id="253" w:name="_Ref467306195"/>
      <w:bookmarkStart w:id="254" w:name="_Toc516367022"/>
      <w:bookmarkStart w:id="255" w:name="_Ref467306676"/>
      <w:bookmarkStart w:id="256" w:name="_Toc164229223"/>
      <w:bookmarkStart w:id="257" w:name="_Toc142311030"/>
      <w:bookmarkStart w:id="258" w:name="_Toc164608797"/>
      <w:bookmarkStart w:id="259" w:name="_Toc127151729"/>
      <w:bookmarkStart w:id="260" w:name="_Toc150480766"/>
      <w:bookmarkStart w:id="261" w:name="_Toc127161442"/>
      <w:bookmarkStart w:id="262" w:name="_Toc151193770"/>
      <w:bookmarkStart w:id="263" w:name="_Toc149720821"/>
      <w:bookmarkStart w:id="264" w:name="_Toc151193626"/>
      <w:bookmarkStart w:id="265" w:name="_Toc150509279"/>
      <w:bookmarkStart w:id="266" w:name="_Toc151193916"/>
      <w:bookmarkStart w:id="267" w:name="_Toc151190155"/>
      <w:bookmarkStart w:id="268" w:name="_Toc226337224"/>
      <w:bookmarkStart w:id="269" w:name="_Toc164351622"/>
      <w:bookmarkStart w:id="270" w:name="_Toc195842893"/>
      <w:bookmarkStart w:id="271" w:name="_Toc150774733"/>
      <w:bookmarkStart w:id="272" w:name="_Toc520356152"/>
      <w:bookmarkStart w:id="273" w:name="_Toc226965801"/>
      <w:bookmarkStart w:id="274" w:name="_Toc151193698"/>
      <w:bookmarkStart w:id="275" w:name="_Toc264969218"/>
      <w:bookmarkStart w:id="276" w:name="_Toc305158796"/>
      <w:bookmarkStart w:id="277" w:name="_Toc151193842"/>
      <w:bookmarkStart w:id="278" w:name="_Toc226309772"/>
      <w:bookmarkStart w:id="279" w:name="_Toc164229369"/>
      <w:bookmarkStart w:id="280" w:name="_Toc226965718"/>
      <w:bookmarkStart w:id="281" w:name="_Toc127151528"/>
      <w:bookmarkStart w:id="282" w:name="_Toc305158870"/>
      <w:bookmarkStart w:id="283" w:name="_Toc150774628"/>
      <w:bookmarkStart w:id="284" w:name="_Toc164608642"/>
      <w:bookmarkStart w:id="285" w:name="_Toc265228366"/>
      <w:r>
        <w:rPr>
          <w:sz w:val="24"/>
        </w:rPr>
        <w:t>投标文件</w:t>
      </w:r>
      <w:bookmarkEnd w:id="253"/>
      <w:bookmarkEnd w:id="254"/>
      <w:bookmarkEnd w:id="255"/>
      <w:r>
        <w:rPr>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pPr>
        <w:numPr>
          <w:ilvl w:val="1"/>
          <w:numId w:val="8"/>
        </w:numPr>
        <w:tabs>
          <w:tab w:val="left" w:pos="1080"/>
          <w:tab w:val="left" w:pos="2014"/>
        </w:tabs>
        <w:snapToGrid w:val="0"/>
        <w:spacing w:line="360" w:lineRule="auto"/>
        <w:ind w:left="1077" w:hanging="720"/>
        <w:rPr>
          <w:sz w:val="24"/>
        </w:rPr>
      </w:pPr>
      <w:bookmarkStart w:id="286" w:name="_Ref467052588"/>
      <w:r>
        <w:rPr>
          <w:sz w:val="24"/>
        </w:rPr>
        <w:t>投标人应当按照招标文件的要求编制投标文件。投标文件应由《资格证明文件》、《商务技术文件》两部分构成。投标文件的部分格式要求，见第七章《投标文件格式》。</w:t>
      </w:r>
    </w:p>
    <w:p>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6"/>
    </w:p>
    <w:p>
      <w:pPr>
        <w:numPr>
          <w:ilvl w:val="0"/>
          <w:numId w:val="8"/>
        </w:numPr>
        <w:tabs>
          <w:tab w:val="left" w:pos="360"/>
        </w:tabs>
        <w:snapToGrid w:val="0"/>
        <w:spacing w:line="360" w:lineRule="auto"/>
        <w:ind w:left="357" w:hanging="357"/>
        <w:outlineLvl w:val="1"/>
        <w:rPr>
          <w:sz w:val="24"/>
        </w:rPr>
      </w:pPr>
      <w:bookmarkStart w:id="287" w:name="_Toc151193772"/>
      <w:bookmarkStart w:id="288" w:name="_Toc164229225"/>
      <w:bookmarkStart w:id="289" w:name="_Toc151190157"/>
      <w:bookmarkStart w:id="290" w:name="_Toc151193918"/>
      <w:bookmarkStart w:id="291" w:name="_Toc151193700"/>
      <w:bookmarkStart w:id="292" w:name="_Toc164351624"/>
      <w:bookmarkStart w:id="293" w:name="_Toc127151731"/>
      <w:bookmarkStart w:id="294" w:name="_Toc127151530"/>
      <w:bookmarkStart w:id="295" w:name="_Toc164608799"/>
      <w:bookmarkStart w:id="296" w:name="_Toc151193628"/>
      <w:bookmarkStart w:id="297" w:name="_Toc195842895"/>
      <w:bookmarkStart w:id="298" w:name="_Toc150774630"/>
      <w:bookmarkStart w:id="299" w:name="_Toc164608644"/>
      <w:bookmarkStart w:id="300" w:name="_Toc150774735"/>
      <w:bookmarkStart w:id="301" w:name="_Toc149720823"/>
      <w:bookmarkStart w:id="302" w:name="_Toc164229371"/>
      <w:bookmarkStart w:id="303" w:name="_Toc151193844"/>
      <w:bookmarkStart w:id="304" w:name="_Toc150509281"/>
      <w:bookmarkStart w:id="305" w:name="_Toc520356155"/>
      <w:bookmarkStart w:id="306" w:name="_Toc142311032"/>
      <w:bookmarkStart w:id="307" w:name="_Toc127161444"/>
      <w:bookmarkStart w:id="308" w:name="_Toc150480768"/>
      <w:r>
        <w:rPr>
          <w:sz w:val="24"/>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8"/>
        </w:numPr>
        <w:snapToGrid w:val="0"/>
        <w:spacing w:line="360" w:lineRule="auto"/>
        <w:rPr>
          <w:sz w:val="24"/>
        </w:rPr>
      </w:pPr>
      <w:r>
        <w:rPr>
          <w:sz w:val="24"/>
        </w:rPr>
        <w:t xml:space="preserve">按照招标文件要求完成本项目的全部相关费用。 </w:t>
      </w:r>
    </w:p>
    <w:p>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pPr>
        <w:numPr>
          <w:ilvl w:val="0"/>
          <w:numId w:val="8"/>
        </w:numPr>
        <w:tabs>
          <w:tab w:val="left" w:pos="360"/>
        </w:tabs>
        <w:snapToGrid w:val="0"/>
        <w:spacing w:line="360" w:lineRule="auto"/>
        <w:ind w:left="357" w:hanging="357"/>
        <w:outlineLvl w:val="1"/>
        <w:rPr>
          <w:sz w:val="24"/>
        </w:rPr>
      </w:pPr>
      <w:bookmarkStart w:id="309" w:name="_Toc142311033"/>
      <w:bookmarkStart w:id="310" w:name="_Toc164229372"/>
      <w:bookmarkStart w:id="311" w:name="_Toc150480769"/>
      <w:bookmarkStart w:id="312" w:name="_Toc195842896"/>
      <w:bookmarkStart w:id="313" w:name="_Toc226965721"/>
      <w:bookmarkStart w:id="314" w:name="_Toc305158873"/>
      <w:bookmarkStart w:id="315" w:name="_Toc151193845"/>
      <w:bookmarkStart w:id="316" w:name="_Toc151193629"/>
      <w:bookmarkStart w:id="317" w:name="_Toc151193701"/>
      <w:bookmarkStart w:id="318" w:name="_Toc151190158"/>
      <w:bookmarkStart w:id="319" w:name="_Toc226965804"/>
      <w:bookmarkStart w:id="320" w:name="_Toc127151732"/>
      <w:bookmarkStart w:id="321" w:name="_Toc150774736"/>
      <w:bookmarkStart w:id="322" w:name="_Ref467306513"/>
      <w:bookmarkStart w:id="323" w:name="_Toc226337227"/>
      <w:bookmarkStart w:id="324" w:name="_Toc520356156"/>
      <w:bookmarkStart w:id="325" w:name="_Toc265228369"/>
      <w:bookmarkStart w:id="326" w:name="_Toc127151531"/>
      <w:bookmarkStart w:id="327" w:name="_Toc127161445"/>
      <w:bookmarkStart w:id="328" w:name="_Toc149720824"/>
      <w:bookmarkStart w:id="329" w:name="_Toc164608800"/>
      <w:bookmarkStart w:id="330" w:name="_Toc305158799"/>
      <w:bookmarkStart w:id="331" w:name="_Toc226309775"/>
      <w:bookmarkStart w:id="332" w:name="_Toc164608645"/>
      <w:bookmarkStart w:id="333" w:name="_Toc164229226"/>
      <w:bookmarkStart w:id="334" w:name="_Toc150509282"/>
      <w:bookmarkStart w:id="335" w:name="_Toc151193919"/>
      <w:bookmarkStart w:id="336" w:name="_Toc150774631"/>
      <w:bookmarkStart w:id="337" w:name="_Toc164351625"/>
      <w:bookmarkStart w:id="338" w:name="_Toc151193773"/>
      <w:bookmarkStart w:id="339" w:name="_Toc264969221"/>
      <w:r>
        <w:rPr>
          <w:sz w:val="24"/>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pPr>
        <w:numPr>
          <w:ilvl w:val="1"/>
          <w:numId w:val="8"/>
        </w:numPr>
        <w:tabs>
          <w:tab w:val="left" w:pos="1080"/>
          <w:tab w:val="left" w:pos="2014"/>
        </w:tabs>
        <w:snapToGrid w:val="0"/>
        <w:spacing w:line="360" w:lineRule="auto"/>
        <w:ind w:left="1077" w:hanging="720"/>
        <w:rPr>
          <w:sz w:val="24"/>
        </w:rPr>
      </w:pPr>
      <w:bookmarkStart w:id="340" w:name="_Ref467306302"/>
      <w:r>
        <w:rPr>
          <w:sz w:val="24"/>
        </w:rPr>
        <w:t>投标人应按《投标人须知资料表》中规定的金额及要求交纳投标保证金</w:t>
      </w:r>
      <w:bookmarkEnd w:id="340"/>
      <w:r>
        <w:rPr>
          <w:sz w:val="24"/>
        </w:rPr>
        <w:t>。投标人自愿超额缴纳投标保证金的，投标文件不做无效处理。</w:t>
      </w:r>
    </w:p>
    <w:p>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1" w:name="_Hlk164959831"/>
      <w:r>
        <w:rPr>
          <w:sz w:val="24"/>
        </w:rPr>
        <w:t>以电子保函形式提交投标保证金的，应在投标截止时间前通过</w:t>
      </w:r>
      <w:r>
        <w:rPr>
          <w:sz w:val="24"/>
          <w:lang w:bidi="ar"/>
        </w:rPr>
        <w:t>北京市政府采购电子交易平台完成电子保函在线办理。</w:t>
      </w:r>
      <w:bookmarkEnd w:id="341"/>
      <w:r>
        <w:rPr>
          <w:rFonts w:hint="eastAsia"/>
          <w:sz w:val="24"/>
        </w:rPr>
        <w:t>未按上述要求缴纳投标保证金</w:t>
      </w:r>
      <w:r>
        <w:rPr>
          <w:sz w:val="24"/>
        </w:rPr>
        <w:t>的，其</w:t>
      </w:r>
      <w:r>
        <w:rPr>
          <w:b/>
          <w:sz w:val="24"/>
        </w:rPr>
        <w:t>投标无效</w:t>
      </w:r>
      <w:r>
        <w:rPr>
          <w:sz w:val="24"/>
        </w:rPr>
        <w:t>。</w:t>
      </w:r>
    </w:p>
    <w:p>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pPr>
        <w:numPr>
          <w:ilvl w:val="2"/>
          <w:numId w:val="8"/>
        </w:numPr>
        <w:snapToGrid w:val="0"/>
        <w:spacing w:line="360" w:lineRule="auto"/>
        <w:rPr>
          <w:sz w:val="24"/>
        </w:rPr>
      </w:pPr>
      <w:r>
        <w:rPr>
          <w:sz w:val="24"/>
        </w:rPr>
        <w:t>中标人的投标保证金，自采购合同签订之日起5个工作日内退还中标人；</w:t>
      </w:r>
    </w:p>
    <w:p>
      <w:pPr>
        <w:numPr>
          <w:ilvl w:val="2"/>
          <w:numId w:val="8"/>
        </w:numPr>
        <w:snapToGrid w:val="0"/>
        <w:spacing w:line="360" w:lineRule="auto"/>
        <w:rPr>
          <w:sz w:val="24"/>
        </w:rPr>
      </w:pPr>
      <w:r>
        <w:rPr>
          <w:sz w:val="24"/>
        </w:rPr>
        <w:t>未中标投标人的投标保证金，自中标通知书发出之日起5个工作日内退还未中标人；</w:t>
      </w:r>
    </w:p>
    <w:p>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pPr>
        <w:numPr>
          <w:ilvl w:val="2"/>
          <w:numId w:val="8"/>
        </w:numPr>
        <w:snapToGrid w:val="0"/>
        <w:spacing w:line="360" w:lineRule="auto"/>
        <w:rPr>
          <w:sz w:val="24"/>
        </w:rPr>
      </w:pPr>
      <w:r>
        <w:rPr>
          <w:sz w:val="24"/>
        </w:rPr>
        <w:t>投标有效期内投标人撤销投标文件的；</w:t>
      </w:r>
    </w:p>
    <w:p>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pPr>
        <w:numPr>
          <w:ilvl w:val="0"/>
          <w:numId w:val="8"/>
        </w:numPr>
        <w:tabs>
          <w:tab w:val="left" w:pos="360"/>
        </w:tabs>
        <w:snapToGrid w:val="0"/>
        <w:spacing w:line="360" w:lineRule="auto"/>
        <w:ind w:left="357" w:hanging="357"/>
        <w:outlineLvl w:val="1"/>
        <w:rPr>
          <w:sz w:val="24"/>
        </w:rPr>
      </w:pPr>
      <w:bookmarkStart w:id="342" w:name="_Toc226309776"/>
      <w:bookmarkStart w:id="343" w:name="_Toc151193846"/>
      <w:bookmarkStart w:id="344" w:name="_Toc151193702"/>
      <w:bookmarkStart w:id="345" w:name="_Toc151193630"/>
      <w:bookmarkStart w:id="346" w:name="_Toc305158874"/>
      <w:bookmarkStart w:id="347" w:name="_Toc151190159"/>
      <w:bookmarkStart w:id="348" w:name="_Toc226337228"/>
      <w:bookmarkStart w:id="349" w:name="_Toc150774632"/>
      <w:bookmarkStart w:id="350" w:name="_Toc164351626"/>
      <w:bookmarkStart w:id="351" w:name="_Toc150509283"/>
      <w:bookmarkStart w:id="352" w:name="_Toc226965805"/>
      <w:bookmarkStart w:id="353" w:name="_Toc264969222"/>
      <w:bookmarkStart w:id="354" w:name="_Toc164229227"/>
      <w:bookmarkStart w:id="355" w:name="_Toc305158800"/>
      <w:bookmarkStart w:id="356" w:name="_Toc127151733"/>
      <w:bookmarkStart w:id="357" w:name="_Toc150774737"/>
      <w:bookmarkStart w:id="358" w:name="_Toc127151532"/>
      <w:bookmarkStart w:id="359" w:name="_Toc151193774"/>
      <w:bookmarkStart w:id="360" w:name="_Toc164608801"/>
      <w:bookmarkStart w:id="361" w:name="_Toc265228370"/>
      <w:bookmarkStart w:id="362" w:name="_Toc151193920"/>
      <w:bookmarkStart w:id="363" w:name="_Toc195842897"/>
      <w:bookmarkStart w:id="364" w:name="_Toc127161446"/>
      <w:bookmarkStart w:id="365" w:name="_Toc142311034"/>
      <w:bookmarkStart w:id="366" w:name="_Toc520356157"/>
      <w:bookmarkStart w:id="367" w:name="_Toc150480770"/>
      <w:bookmarkStart w:id="368" w:name="_Toc164229373"/>
      <w:bookmarkStart w:id="369" w:name="_Toc149720825"/>
      <w:bookmarkStart w:id="370" w:name="_Toc226965722"/>
      <w:bookmarkStart w:id="371" w:name="_Toc164608646"/>
      <w:r>
        <w:rPr>
          <w:sz w:val="24"/>
        </w:rPr>
        <w:t>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pPr>
        <w:numPr>
          <w:ilvl w:val="0"/>
          <w:numId w:val="8"/>
        </w:numPr>
        <w:tabs>
          <w:tab w:val="left" w:pos="360"/>
        </w:tabs>
        <w:snapToGrid w:val="0"/>
        <w:spacing w:line="360" w:lineRule="auto"/>
        <w:ind w:left="357" w:hanging="357"/>
        <w:outlineLvl w:val="1"/>
        <w:rPr>
          <w:sz w:val="24"/>
        </w:rPr>
      </w:pPr>
      <w:bookmarkStart w:id="372" w:name="_Toc127151533"/>
      <w:bookmarkStart w:id="373" w:name="_Toc150774738"/>
      <w:bookmarkStart w:id="374" w:name="_Toc164608802"/>
      <w:bookmarkStart w:id="375" w:name="_Toc149720826"/>
      <w:bookmarkStart w:id="376" w:name="_Toc305158801"/>
      <w:bookmarkStart w:id="377" w:name="_Toc265228371"/>
      <w:bookmarkStart w:id="378" w:name="_Toc150509284"/>
      <w:bookmarkStart w:id="379" w:name="_Toc151193703"/>
      <w:bookmarkStart w:id="380" w:name="_Toc142311035"/>
      <w:bookmarkStart w:id="381" w:name="_Toc127151734"/>
      <w:bookmarkStart w:id="382" w:name="_Toc151193631"/>
      <w:bookmarkStart w:id="383" w:name="_Toc150774633"/>
      <w:bookmarkStart w:id="384" w:name="_Toc226965806"/>
      <w:bookmarkStart w:id="385" w:name="_Toc305158875"/>
      <w:bookmarkStart w:id="386" w:name="_Toc151193921"/>
      <w:bookmarkStart w:id="387" w:name="_Toc151193775"/>
      <w:bookmarkStart w:id="388" w:name="_Toc226337229"/>
      <w:bookmarkStart w:id="389" w:name="_Toc226309777"/>
      <w:bookmarkStart w:id="390" w:name="_Toc226965723"/>
      <w:bookmarkStart w:id="391" w:name="_Toc151193847"/>
      <w:bookmarkStart w:id="392" w:name="_Toc164229374"/>
      <w:bookmarkStart w:id="393" w:name="_Toc264969223"/>
      <w:bookmarkStart w:id="394" w:name="_Toc151190160"/>
      <w:bookmarkStart w:id="395" w:name="_Toc195842898"/>
      <w:bookmarkStart w:id="396" w:name="_Toc127161447"/>
      <w:bookmarkStart w:id="397" w:name="_Toc164608647"/>
      <w:bookmarkStart w:id="398" w:name="_Toc164229228"/>
      <w:bookmarkStart w:id="399" w:name="_Toc520356158"/>
      <w:bookmarkStart w:id="400" w:name="_Toc164351627"/>
      <w:bookmarkStart w:id="401" w:name="_Toc150480771"/>
      <w:r>
        <w:rPr>
          <w:sz w:val="24"/>
        </w:rPr>
        <w:t>投标文件的签署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sz w:val="24"/>
        </w:rPr>
        <w:t>、盖章</w:t>
      </w:r>
    </w:p>
    <w:p>
      <w:pPr>
        <w:numPr>
          <w:ilvl w:val="1"/>
          <w:numId w:val="8"/>
        </w:numPr>
        <w:tabs>
          <w:tab w:val="left" w:pos="1080"/>
          <w:tab w:val="left" w:pos="2014"/>
        </w:tabs>
        <w:snapToGrid w:val="0"/>
        <w:spacing w:line="360" w:lineRule="auto"/>
        <w:ind w:left="1077" w:hanging="720"/>
        <w:rPr>
          <w:sz w:val="24"/>
        </w:rPr>
      </w:pPr>
      <w:bookmarkStart w:id="402" w:name="_Toc127151534"/>
      <w:bookmarkStart w:id="403" w:name="_Toc226965724"/>
      <w:bookmarkStart w:id="404" w:name="_Toc150774634"/>
      <w:bookmarkStart w:id="405" w:name="_Toc226965807"/>
      <w:bookmarkStart w:id="406" w:name="_Toc151193848"/>
      <w:bookmarkStart w:id="407" w:name="_Toc305158876"/>
      <w:bookmarkStart w:id="408" w:name="_Toc226337230"/>
      <w:bookmarkStart w:id="409" w:name="_Toc226309778"/>
      <w:bookmarkStart w:id="410" w:name="_Toc264969224"/>
      <w:bookmarkStart w:id="411" w:name="_Toc265228372"/>
      <w:bookmarkStart w:id="412" w:name="_Toc520356159"/>
      <w:bookmarkStart w:id="413" w:name="_Toc151193922"/>
      <w:bookmarkStart w:id="414" w:name="_Toc142311036"/>
      <w:bookmarkStart w:id="415" w:name="_Toc195842899"/>
      <w:bookmarkStart w:id="416" w:name="_Toc151193632"/>
      <w:bookmarkStart w:id="417" w:name="_Toc150480772"/>
      <w:bookmarkStart w:id="418" w:name="_Toc305158802"/>
      <w:bookmarkStart w:id="419" w:name="_Toc151190161"/>
      <w:bookmarkStart w:id="420" w:name="_Toc150509285"/>
      <w:bookmarkStart w:id="421" w:name="_Toc151193776"/>
      <w:bookmarkStart w:id="422" w:name="_Toc150774739"/>
      <w:bookmarkStart w:id="423" w:name="_Toc151193704"/>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pPr>
        <w:tabs>
          <w:tab w:val="left" w:pos="900"/>
          <w:tab w:val="left" w:pos="1080"/>
        </w:tabs>
        <w:snapToGrid w:val="0"/>
        <w:spacing w:line="360" w:lineRule="auto"/>
        <w:ind w:left="357"/>
      </w:pPr>
    </w:p>
    <w:p>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numPr>
          <w:ilvl w:val="0"/>
          <w:numId w:val="8"/>
        </w:numPr>
        <w:tabs>
          <w:tab w:val="left" w:pos="360"/>
        </w:tabs>
        <w:snapToGrid w:val="0"/>
        <w:spacing w:line="360" w:lineRule="auto"/>
        <w:ind w:left="357" w:hanging="357"/>
        <w:outlineLvl w:val="1"/>
        <w:rPr>
          <w:sz w:val="24"/>
        </w:rPr>
      </w:pPr>
      <w:bookmarkStart w:id="424" w:name="_Toc264969225"/>
      <w:bookmarkStart w:id="425" w:name="_Toc151193633"/>
      <w:bookmarkStart w:id="426" w:name="_Toc305158877"/>
      <w:bookmarkStart w:id="427" w:name="_Toc150774740"/>
      <w:bookmarkStart w:id="428" w:name="_Toc151193777"/>
      <w:bookmarkStart w:id="429" w:name="_Toc164351629"/>
      <w:bookmarkStart w:id="430" w:name="_Toc305158803"/>
      <w:bookmarkStart w:id="431" w:name="_Toc127161449"/>
      <w:bookmarkStart w:id="432" w:name="_Toc195842900"/>
      <w:bookmarkStart w:id="433" w:name="_Toc226337231"/>
      <w:bookmarkStart w:id="434" w:name="_Toc164608649"/>
      <w:bookmarkStart w:id="435" w:name="_Toc151193705"/>
      <w:bookmarkStart w:id="436" w:name="_Toc127151535"/>
      <w:bookmarkStart w:id="437" w:name="_Toc265228373"/>
      <w:bookmarkStart w:id="438" w:name="_Toc520356160"/>
      <w:bookmarkStart w:id="439" w:name="_Toc226309779"/>
      <w:bookmarkStart w:id="440" w:name="_Toc150774635"/>
      <w:bookmarkStart w:id="441" w:name="_Toc127151736"/>
      <w:bookmarkStart w:id="442" w:name="_Toc150509286"/>
      <w:bookmarkStart w:id="443" w:name="_Toc151193923"/>
      <w:bookmarkStart w:id="444" w:name="_Toc151193849"/>
      <w:bookmarkStart w:id="445" w:name="_Toc150480773"/>
      <w:bookmarkStart w:id="446" w:name="_Toc151190162"/>
      <w:bookmarkStart w:id="447" w:name="_Toc164229230"/>
      <w:bookmarkStart w:id="448" w:name="_Toc164229376"/>
      <w:bookmarkStart w:id="449" w:name="_Toc226965808"/>
      <w:bookmarkStart w:id="450" w:name="_Toc164608804"/>
      <w:bookmarkStart w:id="451" w:name="_Toc226965725"/>
      <w:bookmarkStart w:id="452" w:name="_Toc149720828"/>
      <w:bookmarkStart w:id="453" w:name="_Toc142311037"/>
      <w:r>
        <w:rPr>
          <w:sz w:val="24"/>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sz w:val="24"/>
        </w:rPr>
        <w:t>提交</w:t>
      </w:r>
    </w:p>
    <w:p>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pPr>
        <w:numPr>
          <w:ilvl w:val="0"/>
          <w:numId w:val="8"/>
        </w:numPr>
        <w:tabs>
          <w:tab w:val="left" w:pos="360"/>
        </w:tabs>
        <w:snapToGrid w:val="0"/>
        <w:spacing w:line="360" w:lineRule="auto"/>
        <w:ind w:left="357" w:hanging="357"/>
        <w:outlineLvl w:val="1"/>
        <w:rPr>
          <w:sz w:val="24"/>
        </w:rPr>
      </w:pPr>
      <w:bookmarkStart w:id="454" w:name="_Toc151193924"/>
      <w:bookmarkStart w:id="455" w:name="_Toc226337232"/>
      <w:bookmarkStart w:id="456" w:name="_Toc151193778"/>
      <w:bookmarkStart w:id="457" w:name="_Toc127161450"/>
      <w:bookmarkStart w:id="458" w:name="_Toc151193706"/>
      <w:bookmarkStart w:id="459" w:name="_Toc150480774"/>
      <w:bookmarkStart w:id="460" w:name="_Toc305158804"/>
      <w:bookmarkStart w:id="461" w:name="_Toc150774741"/>
      <w:bookmarkStart w:id="462" w:name="_Toc226965726"/>
      <w:bookmarkStart w:id="463" w:name="_Toc127151536"/>
      <w:bookmarkStart w:id="464" w:name="_Toc226309780"/>
      <w:bookmarkStart w:id="465" w:name="_Toc164608650"/>
      <w:bookmarkStart w:id="466" w:name="_Toc150509287"/>
      <w:bookmarkStart w:id="467" w:name="_Toc127151737"/>
      <w:bookmarkStart w:id="468" w:name="_Toc226965809"/>
      <w:bookmarkStart w:id="469" w:name="_Toc164229377"/>
      <w:bookmarkStart w:id="470" w:name="_Toc164229231"/>
      <w:bookmarkStart w:id="471" w:name="_Toc149720829"/>
      <w:bookmarkStart w:id="472" w:name="_Toc195842901"/>
      <w:bookmarkStart w:id="473" w:name="_Toc151193850"/>
      <w:bookmarkStart w:id="474" w:name="_Toc151190163"/>
      <w:bookmarkStart w:id="475" w:name="_Toc151193634"/>
      <w:bookmarkStart w:id="476" w:name="_Toc142311038"/>
      <w:bookmarkStart w:id="477" w:name="_Toc264969226"/>
      <w:bookmarkStart w:id="478" w:name="_Toc265228374"/>
      <w:bookmarkStart w:id="479" w:name="_Toc164351630"/>
      <w:bookmarkStart w:id="480" w:name="_Toc164608805"/>
      <w:bookmarkStart w:id="481" w:name="_Toc150774636"/>
      <w:bookmarkStart w:id="482" w:name="_Toc305158878"/>
      <w:bookmarkStart w:id="483" w:name="_Toc520356161"/>
      <w:r>
        <w:rPr>
          <w:sz w:val="24"/>
        </w:rPr>
        <w:t>投标截止</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sz w:val="24"/>
        </w:rPr>
        <w:t>时间</w:t>
      </w:r>
    </w:p>
    <w:p>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pPr>
        <w:numPr>
          <w:ilvl w:val="0"/>
          <w:numId w:val="8"/>
        </w:numPr>
        <w:tabs>
          <w:tab w:val="left" w:pos="360"/>
        </w:tabs>
        <w:snapToGrid w:val="0"/>
        <w:spacing w:line="360" w:lineRule="auto"/>
        <w:ind w:left="357" w:hanging="357"/>
        <w:outlineLvl w:val="1"/>
        <w:rPr>
          <w:sz w:val="24"/>
        </w:rPr>
      </w:pPr>
      <w:bookmarkStart w:id="484" w:name="_Toc195842902"/>
      <w:bookmarkStart w:id="485" w:name="_Toc164229232"/>
      <w:bookmarkStart w:id="486" w:name="_Toc151193925"/>
      <w:bookmarkStart w:id="487" w:name="_Toc127151738"/>
      <w:bookmarkStart w:id="488" w:name="_Toc226965727"/>
      <w:bookmarkStart w:id="489" w:name="_Toc149720830"/>
      <w:bookmarkStart w:id="490" w:name="_Toc264969227"/>
      <w:bookmarkStart w:id="491" w:name="_Toc150480775"/>
      <w:bookmarkStart w:id="492" w:name="_Toc150774742"/>
      <w:bookmarkStart w:id="493" w:name="_Toc150509288"/>
      <w:bookmarkStart w:id="494" w:name="_Toc265228375"/>
      <w:bookmarkStart w:id="495" w:name="_Toc150774637"/>
      <w:bookmarkStart w:id="496" w:name="_Toc151193707"/>
      <w:bookmarkStart w:id="497" w:name="_Toc151190164"/>
      <w:bookmarkStart w:id="498" w:name="_Toc151193635"/>
      <w:bookmarkStart w:id="499" w:name="_Toc520356162"/>
      <w:bookmarkStart w:id="500" w:name="_Toc142311039"/>
      <w:bookmarkStart w:id="501" w:name="_Toc127161451"/>
      <w:bookmarkStart w:id="502" w:name="_Toc226309781"/>
      <w:bookmarkStart w:id="503" w:name="_Toc164608651"/>
      <w:bookmarkStart w:id="504" w:name="_Toc164229378"/>
      <w:bookmarkStart w:id="505" w:name="_Toc164351631"/>
      <w:bookmarkStart w:id="506" w:name="_Toc127151537"/>
      <w:bookmarkStart w:id="507" w:name="_Toc226337233"/>
      <w:bookmarkStart w:id="508" w:name="_Toc151193779"/>
      <w:bookmarkStart w:id="509" w:name="_Toc151193851"/>
      <w:bookmarkStart w:id="510" w:name="_Toc226965810"/>
      <w:bookmarkStart w:id="511" w:name="_Toc305158879"/>
      <w:bookmarkStart w:id="512" w:name="_Toc305158805"/>
      <w:bookmarkStart w:id="513" w:name="_Toc164608806"/>
      <w:r>
        <w:rPr>
          <w:sz w:val="24"/>
        </w:rPr>
        <w:t>投标文件的修改与撤回</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pPr>
        <w:spacing w:line="360" w:lineRule="auto"/>
        <w:rPr>
          <w:sz w:val="24"/>
        </w:rPr>
      </w:pPr>
    </w:p>
    <w:p>
      <w:pPr>
        <w:pStyle w:val="3"/>
        <w:spacing w:before="0" w:line="360" w:lineRule="auto"/>
        <w:rPr>
          <w:rFonts w:ascii="Times New Roman" w:hAnsi="Times New Roman" w:eastAsia="宋体"/>
          <w:sz w:val="28"/>
        </w:rPr>
      </w:pPr>
      <w:bookmarkStart w:id="514" w:name="_Toc226965811"/>
      <w:bookmarkStart w:id="515" w:name="_Toc127151538"/>
      <w:bookmarkStart w:id="516" w:name="_Toc226309782"/>
      <w:bookmarkStart w:id="517" w:name="_Toc150774638"/>
      <w:bookmarkStart w:id="518" w:name="_Toc305158806"/>
      <w:bookmarkStart w:id="519" w:name="_Toc265228376"/>
      <w:bookmarkStart w:id="520" w:name="_Toc151193636"/>
      <w:bookmarkStart w:id="521" w:name="_Toc226337234"/>
      <w:bookmarkStart w:id="522" w:name="_Toc151193926"/>
      <w:bookmarkStart w:id="523" w:name="_Toc151193852"/>
      <w:bookmarkStart w:id="524" w:name="_Toc195842903"/>
      <w:bookmarkStart w:id="525" w:name="_Toc150774743"/>
      <w:bookmarkStart w:id="526" w:name="_Toc264969228"/>
      <w:bookmarkStart w:id="527" w:name="_Toc150509289"/>
      <w:bookmarkStart w:id="528" w:name="_Toc520356163"/>
      <w:bookmarkStart w:id="529" w:name="_Toc151193780"/>
      <w:bookmarkStart w:id="530" w:name="_Toc151190165"/>
      <w:bookmarkStart w:id="531" w:name="_Toc150480776"/>
      <w:bookmarkStart w:id="532" w:name="_Toc151193708"/>
      <w:bookmarkStart w:id="533" w:name="_Toc142311040"/>
      <w:bookmarkStart w:id="534" w:name="_Toc305158880"/>
      <w:bookmarkStart w:id="535" w:name="_Toc226965728"/>
      <w:r>
        <w:rPr>
          <w:rFonts w:ascii="Times New Roman" w:hAnsi="Times New Roman" w:eastAsia="宋体"/>
          <w:sz w:val="28"/>
        </w:rPr>
        <w:t>五   开标、资格审查及评标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pPr>
        <w:numPr>
          <w:ilvl w:val="0"/>
          <w:numId w:val="8"/>
        </w:numPr>
        <w:tabs>
          <w:tab w:val="left" w:pos="360"/>
        </w:tabs>
        <w:snapToGrid w:val="0"/>
        <w:spacing w:line="360" w:lineRule="auto"/>
        <w:ind w:left="357" w:hanging="357"/>
        <w:outlineLvl w:val="1"/>
        <w:rPr>
          <w:sz w:val="24"/>
        </w:rPr>
      </w:pPr>
      <w:bookmarkStart w:id="536" w:name="_Toc226965812"/>
      <w:bookmarkStart w:id="537" w:name="_Toc164351633"/>
      <w:bookmarkStart w:id="538" w:name="_Toc226965729"/>
      <w:bookmarkStart w:id="539" w:name="_Toc164608653"/>
      <w:bookmarkStart w:id="540" w:name="_Toc150774744"/>
      <w:bookmarkStart w:id="541" w:name="_Toc150509290"/>
      <w:bookmarkStart w:id="542" w:name="_Toc142311041"/>
      <w:bookmarkStart w:id="543" w:name="_Toc164229234"/>
      <w:bookmarkStart w:id="544" w:name="_Toc226309783"/>
      <w:bookmarkStart w:id="545" w:name="_Toc226337235"/>
      <w:bookmarkStart w:id="546" w:name="_Toc150480777"/>
      <w:bookmarkStart w:id="547" w:name="_Toc151193927"/>
      <w:bookmarkStart w:id="548" w:name="_Toc305158807"/>
      <w:bookmarkStart w:id="549" w:name="_Toc151193637"/>
      <w:bookmarkStart w:id="550" w:name="_Toc151190166"/>
      <w:bookmarkStart w:id="551" w:name="_Toc151193781"/>
      <w:bookmarkStart w:id="552" w:name="_Toc151193853"/>
      <w:bookmarkStart w:id="553" w:name="_Toc305158881"/>
      <w:bookmarkStart w:id="554" w:name="_Toc164229380"/>
      <w:bookmarkStart w:id="555" w:name="_Toc164608808"/>
      <w:bookmarkStart w:id="556" w:name="_Toc150774639"/>
      <w:bookmarkStart w:id="557" w:name="_Toc195842904"/>
      <w:bookmarkStart w:id="558" w:name="_Toc149720832"/>
      <w:bookmarkStart w:id="559" w:name="_Toc151193709"/>
      <w:bookmarkStart w:id="560" w:name="_Toc127151740"/>
      <w:bookmarkStart w:id="561" w:name="_Toc520356164"/>
      <w:bookmarkStart w:id="562" w:name="_Toc264969229"/>
      <w:bookmarkStart w:id="563" w:name="_Toc127161453"/>
      <w:bookmarkStart w:id="564" w:name="_Toc127151539"/>
      <w:bookmarkStart w:id="565" w:name="_Toc265228377"/>
      <w:r>
        <w:rPr>
          <w:sz w:val="24"/>
        </w:rPr>
        <w:t>开标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6" w:name="_Hlk167284562"/>
      <w:r>
        <w:rPr>
          <w:sz w:val="24"/>
        </w:rPr>
        <w:t>《投标人须知资料表》</w:t>
      </w:r>
      <w:bookmarkEnd w:id="566"/>
      <w:r>
        <w:rPr>
          <w:sz w:val="24"/>
        </w:rPr>
        <w:t>规定的时间内对投标文件进行解密，因非系统原因导致的解密失败，视为</w:t>
      </w:r>
      <w:r>
        <w:rPr>
          <w:b/>
          <w:sz w:val="24"/>
        </w:rPr>
        <w:t>投标无效</w:t>
      </w:r>
      <w:r>
        <w:rPr>
          <w:sz w:val="24"/>
        </w:rPr>
        <w:t>。</w:t>
      </w:r>
    </w:p>
    <w:p>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7" w:name="_Toc520356165"/>
      <w:r>
        <w:rPr>
          <w:sz w:val="24"/>
        </w:rPr>
        <w:t>。</w:t>
      </w:r>
      <w:bookmarkStart w:id="568" w:name="_Hlk143533942"/>
      <w:r>
        <w:rPr>
          <w:sz w:val="24"/>
        </w:rPr>
        <w:t>投标人未在规定时间内提出疑义或确认一览表的，视同认可开标结果。</w:t>
      </w:r>
      <w:bookmarkEnd w:id="568"/>
    </w:p>
    <w:p>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pPr>
        <w:numPr>
          <w:ilvl w:val="1"/>
          <w:numId w:val="8"/>
        </w:numPr>
        <w:tabs>
          <w:tab w:val="left" w:pos="1080"/>
          <w:tab w:val="left" w:pos="2014"/>
        </w:tabs>
        <w:snapToGrid w:val="0"/>
        <w:spacing w:line="360" w:lineRule="auto"/>
        <w:ind w:left="1077" w:hanging="720"/>
        <w:rPr>
          <w:sz w:val="24"/>
        </w:rPr>
      </w:pPr>
      <w:r>
        <w:rPr>
          <w:sz w:val="24"/>
        </w:rPr>
        <w:t>投标人不足3家的，不予开标。</w:t>
      </w:r>
    </w:p>
    <w:p>
      <w:pPr>
        <w:numPr>
          <w:ilvl w:val="0"/>
          <w:numId w:val="8"/>
        </w:numPr>
        <w:tabs>
          <w:tab w:val="left" w:pos="360"/>
        </w:tabs>
        <w:snapToGrid w:val="0"/>
        <w:spacing w:line="360" w:lineRule="auto"/>
        <w:ind w:left="357" w:hanging="357"/>
        <w:outlineLvl w:val="1"/>
        <w:rPr>
          <w:sz w:val="24"/>
        </w:rPr>
      </w:pPr>
      <w:r>
        <w:rPr>
          <w:sz w:val="24"/>
        </w:rPr>
        <w:t>资格审查</w:t>
      </w:r>
    </w:p>
    <w:p>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7"/>
    <w:p>
      <w:pPr>
        <w:numPr>
          <w:ilvl w:val="0"/>
          <w:numId w:val="8"/>
        </w:numPr>
        <w:tabs>
          <w:tab w:val="left" w:pos="360"/>
        </w:tabs>
        <w:snapToGrid w:val="0"/>
        <w:spacing w:line="360" w:lineRule="auto"/>
        <w:ind w:left="357" w:hanging="357"/>
        <w:outlineLvl w:val="1"/>
        <w:rPr>
          <w:sz w:val="24"/>
        </w:rPr>
      </w:pPr>
      <w:bookmarkStart w:id="569" w:name="_Toc226337236"/>
      <w:bookmarkStart w:id="570" w:name="_Toc127161454"/>
      <w:bookmarkStart w:id="571" w:name="_Toc150480778"/>
      <w:bookmarkStart w:id="572" w:name="_Toc164229235"/>
      <w:bookmarkStart w:id="573" w:name="_Toc164608654"/>
      <w:bookmarkStart w:id="574" w:name="_Toc142311042"/>
      <w:bookmarkStart w:id="575" w:name="_Toc149720833"/>
      <w:bookmarkStart w:id="576" w:name="_Toc164351634"/>
      <w:bookmarkStart w:id="577" w:name="_Toc151193638"/>
      <w:bookmarkStart w:id="578" w:name="_Toc226965813"/>
      <w:bookmarkStart w:id="579" w:name="_Toc151190167"/>
      <w:bookmarkStart w:id="580" w:name="_Toc226309784"/>
      <w:bookmarkStart w:id="581" w:name="_Toc150774745"/>
      <w:bookmarkStart w:id="582" w:name="_Toc151193928"/>
      <w:bookmarkStart w:id="583" w:name="_Toc195842905"/>
      <w:bookmarkStart w:id="584" w:name="_Toc305158882"/>
      <w:bookmarkStart w:id="585" w:name="_Toc150774640"/>
      <w:bookmarkStart w:id="586" w:name="_Toc305158808"/>
      <w:bookmarkStart w:id="587" w:name="_Toc151193854"/>
      <w:bookmarkStart w:id="588" w:name="_Toc150509291"/>
      <w:bookmarkStart w:id="589" w:name="_Toc127151540"/>
      <w:bookmarkStart w:id="590" w:name="_Toc164608809"/>
      <w:bookmarkStart w:id="591" w:name="_Toc164229381"/>
      <w:bookmarkStart w:id="592" w:name="_Toc127151741"/>
      <w:bookmarkStart w:id="593" w:name="_Toc151193782"/>
      <w:bookmarkStart w:id="594" w:name="_Toc151193710"/>
      <w:bookmarkStart w:id="595" w:name="_Toc265228378"/>
      <w:bookmarkStart w:id="596" w:name="_Toc264969230"/>
      <w:bookmarkStart w:id="597" w:name="_Toc226965730"/>
      <w:r>
        <w:rPr>
          <w:sz w:val="24"/>
        </w:rPr>
        <w:t>评标委员会</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8" w:name="_Toc520356166"/>
    </w:p>
    <w:p>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8"/>
      <w:bookmarkStart w:id="599" w:name="_Toc520356169"/>
    </w:p>
    <w:p>
      <w:pPr>
        <w:numPr>
          <w:ilvl w:val="0"/>
          <w:numId w:val="8"/>
        </w:numPr>
        <w:tabs>
          <w:tab w:val="left" w:pos="360"/>
        </w:tabs>
        <w:snapToGrid w:val="0"/>
        <w:spacing w:line="360" w:lineRule="auto"/>
        <w:ind w:left="357" w:hanging="357"/>
        <w:outlineLvl w:val="1"/>
        <w:rPr>
          <w:sz w:val="24"/>
        </w:rPr>
      </w:pPr>
      <w:r>
        <w:rPr>
          <w:sz w:val="24"/>
        </w:rPr>
        <w:t>评标程序、评标方法和评标标准</w:t>
      </w:r>
    </w:p>
    <w:p>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pPr>
        <w:tabs>
          <w:tab w:val="left" w:pos="360"/>
          <w:tab w:val="left" w:pos="1080"/>
        </w:tabs>
        <w:snapToGrid w:val="0"/>
        <w:spacing w:line="360" w:lineRule="auto"/>
        <w:ind w:left="1080"/>
        <w:rPr>
          <w:sz w:val="24"/>
        </w:rPr>
      </w:pPr>
    </w:p>
    <w:p>
      <w:pPr>
        <w:pStyle w:val="3"/>
        <w:spacing w:before="0" w:line="360" w:lineRule="auto"/>
        <w:rPr>
          <w:rFonts w:ascii="Times New Roman" w:hAnsi="Times New Roman" w:eastAsia="宋体"/>
          <w:sz w:val="28"/>
        </w:rPr>
      </w:pPr>
      <w:bookmarkStart w:id="600" w:name="_Toc151193715"/>
      <w:bookmarkStart w:id="601" w:name="_Toc305158887"/>
      <w:bookmarkStart w:id="602" w:name="_Toc142311047"/>
      <w:bookmarkStart w:id="603" w:name="_Toc265228383"/>
      <w:bookmarkStart w:id="604" w:name="_Toc151193859"/>
      <w:bookmarkStart w:id="605" w:name="_Toc150774750"/>
      <w:bookmarkStart w:id="606" w:name="_Toc151193933"/>
      <w:bookmarkStart w:id="607" w:name="_Toc150480783"/>
      <w:bookmarkStart w:id="608" w:name="_Toc226965818"/>
      <w:bookmarkStart w:id="609" w:name="_Toc151190172"/>
      <w:bookmarkStart w:id="610" w:name="_Toc151193787"/>
      <w:bookmarkStart w:id="611" w:name="_Toc127151545"/>
      <w:bookmarkStart w:id="612" w:name="_Toc150774645"/>
      <w:bookmarkStart w:id="613" w:name="_Toc195842910"/>
      <w:bookmarkStart w:id="614" w:name="_Toc226965735"/>
      <w:bookmarkStart w:id="615" w:name="_Toc226309789"/>
      <w:bookmarkStart w:id="616" w:name="_Toc150509296"/>
      <w:bookmarkStart w:id="617" w:name="_Toc264969235"/>
      <w:bookmarkStart w:id="618" w:name="_Toc226337241"/>
      <w:bookmarkStart w:id="619" w:name="_Toc305158813"/>
      <w:bookmarkStart w:id="620" w:name="_Toc151193643"/>
      <w:r>
        <w:rPr>
          <w:rFonts w:ascii="Times New Roman" w:hAnsi="Times New Roman" w:eastAsia="宋体"/>
          <w:sz w:val="28"/>
        </w:rPr>
        <w:t xml:space="preserve">六   </w:t>
      </w:r>
      <w:bookmarkEnd w:id="599"/>
      <w:r>
        <w:rPr>
          <w:rFonts w:ascii="Times New Roman" w:hAnsi="Times New Roman" w:eastAsia="宋体"/>
          <w:sz w:val="28"/>
        </w:rPr>
        <w:t>确定中标</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Start w:id="621" w:name="_Toc164229388"/>
      <w:bookmarkStart w:id="622" w:name="_Toc164351641"/>
      <w:bookmarkStart w:id="623" w:name="_Toc265228385"/>
      <w:bookmarkStart w:id="624" w:name="_Toc305158815"/>
      <w:bookmarkStart w:id="625" w:name="_Toc127161461"/>
      <w:bookmarkStart w:id="626" w:name="_Toc151193789"/>
      <w:bookmarkStart w:id="627" w:name="_Toc150480785"/>
      <w:bookmarkStart w:id="628" w:name="_Toc164608661"/>
      <w:bookmarkStart w:id="629" w:name="_Toc226965820"/>
      <w:bookmarkStart w:id="630" w:name="_Toc226309791"/>
      <w:bookmarkStart w:id="631" w:name="_Toc164229242"/>
      <w:bookmarkStart w:id="632" w:name="_Toc149720840"/>
      <w:bookmarkStart w:id="633" w:name="_Toc195842912"/>
      <w:bookmarkStart w:id="634" w:name="_Toc264969237"/>
      <w:bookmarkStart w:id="635" w:name="_Toc127151748"/>
      <w:bookmarkStart w:id="636" w:name="_Toc305158889"/>
      <w:bookmarkStart w:id="637" w:name="_Toc151193861"/>
      <w:bookmarkStart w:id="638" w:name="_Toc226337243"/>
      <w:bookmarkStart w:id="639" w:name="_Toc151193935"/>
      <w:bookmarkStart w:id="640" w:name="_Toc151193717"/>
      <w:bookmarkStart w:id="641" w:name="_Toc151193645"/>
      <w:bookmarkStart w:id="642" w:name="_Toc142311049"/>
      <w:bookmarkStart w:id="643" w:name="_Toc150774647"/>
      <w:bookmarkStart w:id="644" w:name="_Toc150774752"/>
      <w:bookmarkStart w:id="645" w:name="_Toc127151547"/>
      <w:bookmarkStart w:id="646" w:name="_Toc151190174"/>
      <w:bookmarkStart w:id="647" w:name="_Toc226965737"/>
      <w:bookmarkStart w:id="648" w:name="_Toc164608816"/>
      <w:bookmarkStart w:id="649" w:name="_Toc150509298"/>
    </w:p>
    <w:p>
      <w:pPr>
        <w:numPr>
          <w:ilvl w:val="0"/>
          <w:numId w:val="8"/>
        </w:numPr>
        <w:tabs>
          <w:tab w:val="left" w:pos="360"/>
        </w:tabs>
        <w:snapToGrid w:val="0"/>
        <w:spacing w:line="360" w:lineRule="auto"/>
        <w:ind w:left="357" w:hanging="357"/>
        <w:outlineLvl w:val="1"/>
        <w:rPr>
          <w:sz w:val="24"/>
        </w:rPr>
      </w:pPr>
      <w:r>
        <w:rPr>
          <w:sz w:val="24"/>
        </w:rPr>
        <w:t>确定中标人</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pPr>
        <w:numPr>
          <w:ilvl w:val="0"/>
          <w:numId w:val="8"/>
        </w:numPr>
        <w:tabs>
          <w:tab w:val="left" w:pos="360"/>
        </w:tabs>
        <w:snapToGrid w:val="0"/>
        <w:spacing w:line="360" w:lineRule="auto"/>
        <w:ind w:left="357" w:hanging="357"/>
        <w:outlineLvl w:val="1"/>
        <w:rPr>
          <w:sz w:val="24"/>
        </w:rPr>
      </w:pPr>
      <w:bookmarkStart w:id="650" w:name="_Toc305158891"/>
      <w:bookmarkStart w:id="651" w:name="_Toc305158817"/>
      <w:bookmarkStart w:id="652" w:name="_Toc164608663"/>
      <w:bookmarkStart w:id="653" w:name="_Toc150480787"/>
      <w:bookmarkStart w:id="654" w:name="_Toc150774754"/>
      <w:bookmarkStart w:id="655" w:name="_Toc195842914"/>
      <w:bookmarkStart w:id="656" w:name="_Toc164608818"/>
      <w:bookmarkStart w:id="657" w:name="_Toc226965739"/>
      <w:bookmarkStart w:id="658" w:name="_Toc226337245"/>
      <w:bookmarkStart w:id="659" w:name="_Toc127151549"/>
      <w:bookmarkStart w:id="660" w:name="_Toc151193937"/>
      <w:bookmarkStart w:id="661" w:name="_Toc265228387"/>
      <w:bookmarkStart w:id="662" w:name="_Toc151193791"/>
      <w:bookmarkStart w:id="663" w:name="_Toc127161463"/>
      <w:bookmarkStart w:id="664" w:name="_Toc164229390"/>
      <w:bookmarkStart w:id="665" w:name="_Toc150774649"/>
      <w:bookmarkStart w:id="666" w:name="_Toc264969239"/>
      <w:bookmarkStart w:id="667" w:name="_Toc149720842"/>
      <w:bookmarkStart w:id="668" w:name="_Toc150509300"/>
      <w:bookmarkStart w:id="669" w:name="_Toc151190176"/>
      <w:bookmarkStart w:id="670" w:name="_Toc151193647"/>
      <w:bookmarkStart w:id="671" w:name="_Toc164229244"/>
      <w:bookmarkStart w:id="672" w:name="_Toc151193863"/>
      <w:bookmarkStart w:id="673" w:name="_Toc142311051"/>
      <w:bookmarkStart w:id="674" w:name="_Toc151193719"/>
      <w:bookmarkStart w:id="675" w:name="_Toc127151750"/>
      <w:bookmarkStart w:id="676" w:name="_Toc164351643"/>
      <w:bookmarkStart w:id="677" w:name="_Toc226309793"/>
      <w:bookmarkStart w:id="678" w:name="_Toc226965822"/>
      <w:bookmarkStart w:id="679" w:name="_Toc520356176"/>
      <w:bookmarkStart w:id="680" w:name="_Ref467307090"/>
      <w:bookmarkStart w:id="681" w:name="_Ref467306425"/>
      <w:r>
        <w:rPr>
          <w:sz w:val="24"/>
        </w:rPr>
        <w:t>中标公告与中标通知书</w:t>
      </w:r>
      <w:bookmarkEnd w:id="650"/>
      <w:bookmarkEnd w:id="651"/>
    </w:p>
    <w:p>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pPr>
        <w:numPr>
          <w:ilvl w:val="0"/>
          <w:numId w:val="8"/>
        </w:numPr>
        <w:tabs>
          <w:tab w:val="left" w:pos="360"/>
        </w:tabs>
        <w:snapToGrid w:val="0"/>
        <w:spacing w:line="360" w:lineRule="auto"/>
        <w:ind w:left="357" w:hanging="357"/>
        <w:outlineLvl w:val="1"/>
        <w:rPr>
          <w:sz w:val="24"/>
        </w:rPr>
      </w:pPr>
      <w:r>
        <w:rPr>
          <w:sz w:val="24"/>
        </w:rPr>
        <w:t>废标</w:t>
      </w:r>
    </w:p>
    <w:p>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pPr>
        <w:numPr>
          <w:ilvl w:val="2"/>
          <w:numId w:val="8"/>
        </w:numPr>
        <w:snapToGrid w:val="0"/>
        <w:spacing w:line="360" w:lineRule="auto"/>
        <w:rPr>
          <w:sz w:val="24"/>
        </w:rPr>
      </w:pPr>
      <w:r>
        <w:rPr>
          <w:sz w:val="24"/>
        </w:rPr>
        <w:t>符合专业条件的供应商或者对招标文件作实质响应的供应商不足三家的；</w:t>
      </w:r>
    </w:p>
    <w:p>
      <w:pPr>
        <w:numPr>
          <w:ilvl w:val="2"/>
          <w:numId w:val="8"/>
        </w:numPr>
        <w:snapToGrid w:val="0"/>
        <w:spacing w:line="360" w:lineRule="auto"/>
        <w:rPr>
          <w:sz w:val="24"/>
        </w:rPr>
      </w:pPr>
      <w:r>
        <w:rPr>
          <w:sz w:val="24"/>
        </w:rPr>
        <w:t>出现影响采购公正的违法、违规行为的；</w:t>
      </w:r>
    </w:p>
    <w:p>
      <w:pPr>
        <w:numPr>
          <w:ilvl w:val="2"/>
          <w:numId w:val="8"/>
        </w:numPr>
        <w:snapToGrid w:val="0"/>
        <w:spacing w:line="360" w:lineRule="auto"/>
        <w:rPr>
          <w:sz w:val="24"/>
        </w:rPr>
      </w:pPr>
      <w:r>
        <w:rPr>
          <w:sz w:val="24"/>
        </w:rPr>
        <w:t>投标人的报价均超过了采购预算，采购人不能支付的；</w:t>
      </w:r>
    </w:p>
    <w:p>
      <w:pPr>
        <w:numPr>
          <w:ilvl w:val="2"/>
          <w:numId w:val="8"/>
        </w:numPr>
        <w:snapToGrid w:val="0"/>
        <w:spacing w:line="360" w:lineRule="auto"/>
        <w:rPr>
          <w:sz w:val="24"/>
        </w:rPr>
      </w:pPr>
      <w:r>
        <w:rPr>
          <w:sz w:val="24"/>
        </w:rPr>
        <w:t>因重大变故，采购任务取消的。</w:t>
      </w:r>
    </w:p>
    <w:p>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Pr>
        <w:numPr>
          <w:ilvl w:val="0"/>
          <w:numId w:val="8"/>
        </w:numPr>
        <w:tabs>
          <w:tab w:val="left" w:pos="360"/>
        </w:tabs>
        <w:snapToGrid w:val="0"/>
        <w:spacing w:line="360" w:lineRule="auto"/>
        <w:ind w:left="357" w:hanging="357"/>
        <w:outlineLvl w:val="1"/>
        <w:rPr>
          <w:sz w:val="24"/>
        </w:rPr>
      </w:pPr>
      <w:bookmarkStart w:id="682" w:name="_Toc164229245"/>
      <w:bookmarkStart w:id="683" w:name="_Toc150774755"/>
      <w:bookmarkStart w:id="684" w:name="_Toc151193864"/>
      <w:bookmarkStart w:id="685" w:name="_Toc150774650"/>
      <w:bookmarkStart w:id="686" w:name="_Toc127151550"/>
      <w:bookmarkStart w:id="687" w:name="_Toc195842915"/>
      <w:bookmarkStart w:id="688" w:name="_Toc226309794"/>
      <w:bookmarkStart w:id="689" w:name="_Toc127161464"/>
      <w:bookmarkStart w:id="690" w:name="_Toc264969240"/>
      <w:bookmarkStart w:id="691" w:name="_Ref467307062"/>
      <w:bookmarkStart w:id="692" w:name="_Toc164608819"/>
      <w:bookmarkStart w:id="693" w:name="_Toc164229391"/>
      <w:bookmarkStart w:id="694" w:name="_Ref467306377"/>
      <w:bookmarkStart w:id="695" w:name="_Toc305158818"/>
      <w:bookmarkStart w:id="696" w:name="_Toc164351644"/>
      <w:bookmarkStart w:id="697" w:name="_Toc226965823"/>
      <w:bookmarkStart w:id="698" w:name="_Toc150509301"/>
      <w:bookmarkStart w:id="699" w:name="_Toc151193792"/>
      <w:bookmarkStart w:id="700" w:name="_Ref467307204"/>
      <w:bookmarkStart w:id="701" w:name="_Toc151193938"/>
      <w:bookmarkStart w:id="702" w:name="_Toc142311052"/>
      <w:bookmarkStart w:id="703" w:name="_Toc305158892"/>
      <w:bookmarkStart w:id="704" w:name="_Toc149720843"/>
      <w:bookmarkStart w:id="705" w:name="_Toc226337246"/>
      <w:bookmarkStart w:id="706" w:name="_Toc151193720"/>
      <w:bookmarkStart w:id="707" w:name="_Toc150480788"/>
      <w:bookmarkStart w:id="708" w:name="_Toc265228388"/>
      <w:bookmarkStart w:id="709" w:name="_Toc226965740"/>
      <w:bookmarkStart w:id="710" w:name="_Ref467306978"/>
      <w:bookmarkStart w:id="711" w:name="_Toc164608664"/>
      <w:bookmarkStart w:id="712" w:name="_Toc151190177"/>
      <w:bookmarkStart w:id="713" w:name="_Toc151193648"/>
      <w:bookmarkStart w:id="714" w:name="_Toc127151751"/>
      <w:bookmarkStart w:id="715" w:name="_Toc520356175"/>
      <w:r>
        <w:rPr>
          <w:sz w:val="24"/>
        </w:rPr>
        <w:t>签订合同</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pPr>
        <w:numPr>
          <w:ilvl w:val="1"/>
          <w:numId w:val="8"/>
        </w:numPr>
        <w:tabs>
          <w:tab w:val="left" w:pos="1080"/>
          <w:tab w:val="left" w:pos="2014"/>
        </w:tabs>
        <w:snapToGrid w:val="0"/>
        <w:spacing w:line="360" w:lineRule="auto"/>
        <w:ind w:left="1077" w:hanging="720"/>
        <w:rPr>
          <w:sz w:val="24"/>
        </w:rPr>
      </w:pPr>
      <w:r>
        <w:rPr>
          <w:sz w:val="24"/>
        </w:rPr>
        <w:t>政府采购合同不能转包。</w:t>
      </w:r>
    </w:p>
    <w:p>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79"/>
    <w:bookmarkEnd w:id="680"/>
    <w:bookmarkEnd w:id="681"/>
    <w:p>
      <w:pPr>
        <w:numPr>
          <w:ilvl w:val="0"/>
          <w:numId w:val="8"/>
        </w:numPr>
        <w:tabs>
          <w:tab w:val="left" w:pos="360"/>
        </w:tabs>
        <w:snapToGrid w:val="0"/>
        <w:spacing w:line="360" w:lineRule="auto"/>
        <w:ind w:left="357" w:hanging="357"/>
        <w:outlineLvl w:val="1"/>
        <w:rPr>
          <w:sz w:val="24"/>
        </w:rPr>
      </w:pPr>
      <w:r>
        <w:rPr>
          <w:sz w:val="24"/>
        </w:rPr>
        <w:t>询问与质疑</w:t>
      </w:r>
    </w:p>
    <w:p>
      <w:pPr>
        <w:numPr>
          <w:ilvl w:val="1"/>
          <w:numId w:val="8"/>
        </w:numPr>
        <w:tabs>
          <w:tab w:val="left" w:pos="1080"/>
          <w:tab w:val="left" w:pos="2014"/>
        </w:tabs>
        <w:snapToGrid w:val="0"/>
        <w:spacing w:line="360" w:lineRule="auto"/>
        <w:ind w:left="1077" w:hanging="720"/>
        <w:rPr>
          <w:sz w:val="24"/>
        </w:rPr>
      </w:pPr>
      <w:r>
        <w:rPr>
          <w:sz w:val="24"/>
        </w:rPr>
        <w:t>询问</w:t>
      </w:r>
    </w:p>
    <w:p>
      <w:pPr>
        <w:numPr>
          <w:ilvl w:val="2"/>
          <w:numId w:val="8"/>
        </w:numPr>
        <w:snapToGrid w:val="0"/>
        <w:spacing w:line="360" w:lineRule="auto"/>
        <w:rPr>
          <w:sz w:val="24"/>
        </w:rPr>
      </w:pPr>
      <w:bookmarkStart w:id="716"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6"/>
    </w:p>
    <w:p>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pPr>
        <w:numPr>
          <w:ilvl w:val="1"/>
          <w:numId w:val="8"/>
        </w:numPr>
        <w:tabs>
          <w:tab w:val="left" w:pos="1080"/>
          <w:tab w:val="left" w:pos="2014"/>
        </w:tabs>
        <w:snapToGrid w:val="0"/>
        <w:spacing w:line="360" w:lineRule="auto"/>
        <w:ind w:left="1077" w:hanging="720"/>
        <w:rPr>
          <w:sz w:val="24"/>
        </w:rPr>
      </w:pPr>
      <w:r>
        <w:rPr>
          <w:sz w:val="24"/>
        </w:rPr>
        <w:t>质疑</w:t>
      </w:r>
    </w:p>
    <w:p>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pPr>
        <w:numPr>
          <w:ilvl w:val="0"/>
          <w:numId w:val="8"/>
        </w:numPr>
        <w:tabs>
          <w:tab w:val="left" w:pos="360"/>
        </w:tabs>
        <w:snapToGrid w:val="0"/>
        <w:spacing w:line="360" w:lineRule="auto"/>
        <w:ind w:left="357" w:hanging="357"/>
        <w:outlineLvl w:val="1"/>
        <w:rPr>
          <w:sz w:val="24"/>
        </w:rPr>
      </w:pPr>
      <w:r>
        <w:rPr>
          <w:sz w:val="24"/>
        </w:rPr>
        <w:t>代理费</w:t>
      </w:r>
    </w:p>
    <w:p>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pPr>
        <w:tabs>
          <w:tab w:val="left" w:pos="360"/>
          <w:tab w:val="left" w:pos="1080"/>
        </w:tabs>
        <w:snapToGrid w:val="0"/>
        <w:spacing w:line="360" w:lineRule="auto"/>
        <w:ind w:left="360"/>
        <w:rPr>
          <w:sz w:val="24"/>
        </w:rPr>
      </w:pPr>
    </w:p>
    <w:p>
      <w:pPr>
        <w:spacing w:line="360" w:lineRule="auto"/>
        <w:jc w:val="center"/>
        <w:outlineLvl w:val="0"/>
        <w:rPr>
          <w:b/>
          <w:sz w:val="36"/>
          <w:szCs w:val="36"/>
        </w:rPr>
      </w:pPr>
      <w:bookmarkStart w:id="717" w:name="_Toc264969244"/>
      <w:bookmarkStart w:id="718" w:name="_Toc226337250"/>
      <w:bookmarkStart w:id="719" w:name="_Toc353825544"/>
      <w:bookmarkStart w:id="720" w:name="_Toc150774759"/>
      <w:bookmarkStart w:id="721" w:name="_Toc305158896"/>
      <w:bookmarkStart w:id="722" w:name="_Toc353873934"/>
      <w:bookmarkStart w:id="723" w:name="_Toc226965827"/>
      <w:bookmarkStart w:id="724" w:name="_Toc305158822"/>
      <w:bookmarkStart w:id="725" w:name="_Toc127151554"/>
      <w:bookmarkStart w:id="726" w:name="_Toc150480792"/>
      <w:bookmarkStart w:id="727" w:name="_Toc142311056"/>
      <w:bookmarkStart w:id="728" w:name="_Toc265228392"/>
      <w:bookmarkStart w:id="729" w:name="_Toc353873664"/>
      <w:r>
        <w:rPr>
          <w:sz w:val="24"/>
        </w:rPr>
        <w:br w:type="page"/>
      </w:r>
      <w:bookmarkStart w:id="730" w:name="_Toc99301421"/>
      <w:r>
        <w:rPr>
          <w:b/>
          <w:sz w:val="36"/>
          <w:szCs w:val="36"/>
        </w:rPr>
        <w:t xml:space="preserve">第三章   </w:t>
      </w:r>
      <w:bookmarkEnd w:id="717"/>
      <w:bookmarkEnd w:id="718"/>
      <w:bookmarkEnd w:id="719"/>
      <w:bookmarkEnd w:id="720"/>
      <w:bookmarkEnd w:id="721"/>
      <w:bookmarkEnd w:id="722"/>
      <w:bookmarkEnd w:id="723"/>
      <w:bookmarkEnd w:id="724"/>
      <w:bookmarkEnd w:id="725"/>
      <w:bookmarkEnd w:id="726"/>
      <w:bookmarkEnd w:id="727"/>
      <w:bookmarkEnd w:id="728"/>
      <w:bookmarkEnd w:id="729"/>
      <w:r>
        <w:rPr>
          <w:b/>
          <w:sz w:val="36"/>
          <w:szCs w:val="36"/>
        </w:rPr>
        <w:t>资格审查</w:t>
      </w:r>
      <w:bookmarkEnd w:id="730"/>
      <w:bookmarkStart w:id="731" w:name="_Toc487900382"/>
    </w:p>
    <w:p>
      <w:pPr>
        <w:tabs>
          <w:tab w:val="left" w:pos="360"/>
          <w:tab w:val="left" w:pos="900"/>
        </w:tabs>
        <w:snapToGrid w:val="0"/>
        <w:spacing w:line="360" w:lineRule="auto"/>
        <w:jc w:val="center"/>
        <w:outlineLvl w:val="1"/>
        <w:rPr>
          <w:b/>
          <w:sz w:val="24"/>
        </w:rPr>
      </w:pPr>
      <w:bookmarkStart w:id="732" w:name="_Toc99301422"/>
      <w:r>
        <w:rPr>
          <w:b/>
          <w:sz w:val="24"/>
        </w:rPr>
        <w:t>一、资格审查程序</w:t>
      </w:r>
      <w:bookmarkEnd w:id="732"/>
    </w:p>
    <w:p>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pPr>
        <w:widowControl/>
        <w:jc w:val="left"/>
        <w:rPr>
          <w:sz w:val="24"/>
        </w:rPr>
      </w:pPr>
    </w:p>
    <w:p>
      <w:pPr>
        <w:tabs>
          <w:tab w:val="left" w:pos="360"/>
          <w:tab w:val="left" w:pos="900"/>
        </w:tabs>
        <w:snapToGrid w:val="0"/>
        <w:spacing w:line="360" w:lineRule="auto"/>
        <w:jc w:val="center"/>
        <w:outlineLvl w:val="1"/>
        <w:rPr>
          <w:b/>
          <w:sz w:val="24"/>
        </w:rPr>
      </w:pPr>
      <w:bookmarkStart w:id="733" w:name="_Hlk143693557"/>
      <w:r>
        <w:rPr>
          <w:b/>
          <w:sz w:val="24"/>
        </w:rPr>
        <w:t>二、资格审查要求</w:t>
      </w:r>
      <w:bookmarkEnd w:id="733"/>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pPr>
              <w:tabs>
                <w:tab w:val="left" w:pos="1080"/>
              </w:tabs>
              <w:snapToGrid w:val="0"/>
              <w:jc w:val="center"/>
              <w:rPr>
                <w:b/>
                <w:sz w:val="24"/>
              </w:rPr>
            </w:pPr>
            <w:bookmarkStart w:id="734" w:name="_Hlt487972895"/>
            <w:bookmarkEnd w:id="734"/>
            <w:bookmarkStart w:id="735" w:name="_Hlk143693460"/>
            <w:r>
              <w:rPr>
                <w:b/>
                <w:sz w:val="24"/>
              </w:rPr>
              <w:t>序号</w:t>
            </w:r>
          </w:p>
        </w:tc>
        <w:tc>
          <w:tcPr>
            <w:tcW w:w="1067" w:type="pct"/>
            <w:vAlign w:val="center"/>
          </w:tcPr>
          <w:p>
            <w:pPr>
              <w:tabs>
                <w:tab w:val="left" w:pos="1080"/>
              </w:tabs>
              <w:snapToGrid w:val="0"/>
              <w:jc w:val="center"/>
              <w:rPr>
                <w:b/>
                <w:sz w:val="24"/>
              </w:rPr>
            </w:pPr>
            <w:r>
              <w:rPr>
                <w:b/>
                <w:sz w:val="24"/>
              </w:rPr>
              <w:t>审查因素</w:t>
            </w:r>
          </w:p>
        </w:tc>
        <w:tc>
          <w:tcPr>
            <w:tcW w:w="2596" w:type="pct"/>
            <w:vAlign w:val="center"/>
          </w:tcPr>
          <w:p>
            <w:pPr>
              <w:tabs>
                <w:tab w:val="left" w:pos="1080"/>
              </w:tabs>
              <w:snapToGrid w:val="0"/>
              <w:jc w:val="center"/>
              <w:rPr>
                <w:b/>
                <w:sz w:val="24"/>
              </w:rPr>
            </w:pPr>
            <w:r>
              <w:rPr>
                <w:b/>
                <w:sz w:val="24"/>
              </w:rPr>
              <w:t>审查内容</w:t>
            </w:r>
          </w:p>
        </w:tc>
        <w:tc>
          <w:tcPr>
            <w:tcW w:w="882" w:type="pct"/>
            <w:vAlign w:val="center"/>
          </w:tcPr>
          <w:p>
            <w:pPr>
              <w:tabs>
                <w:tab w:val="left" w:pos="1080"/>
              </w:tabs>
              <w:snapToGrid w:val="0"/>
              <w:jc w:val="center"/>
              <w:rPr>
                <w:b/>
                <w:sz w:val="24"/>
              </w:rPr>
            </w:pPr>
            <w:r>
              <w:rPr>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w:t>
            </w:r>
          </w:p>
        </w:tc>
        <w:tc>
          <w:tcPr>
            <w:tcW w:w="1067" w:type="pct"/>
            <w:vAlign w:val="center"/>
          </w:tcPr>
          <w:p>
            <w:pPr>
              <w:tabs>
                <w:tab w:val="left" w:pos="1080"/>
              </w:tabs>
              <w:snapToGrid w:val="0"/>
              <w:rPr>
                <w:sz w:val="24"/>
              </w:rPr>
            </w:pPr>
            <w:r>
              <w:rPr>
                <w:sz w:val="24"/>
              </w:rPr>
              <w:t>满足《中华人民共和国政府采购法》第二十二条规定</w:t>
            </w:r>
          </w:p>
        </w:tc>
        <w:tc>
          <w:tcPr>
            <w:tcW w:w="2596" w:type="pct"/>
            <w:vAlign w:val="center"/>
          </w:tcPr>
          <w:p>
            <w:pPr>
              <w:tabs>
                <w:tab w:val="left" w:pos="1080"/>
              </w:tabs>
              <w:snapToGrid w:val="0"/>
              <w:rPr>
                <w:sz w:val="24"/>
              </w:rPr>
            </w:pPr>
            <w:r>
              <w:rPr>
                <w:sz w:val="24"/>
              </w:rPr>
              <w:t>具体规定见第一章《投标邀请》</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1-1</w:t>
            </w:r>
          </w:p>
        </w:tc>
        <w:tc>
          <w:tcPr>
            <w:tcW w:w="1067" w:type="pct"/>
            <w:vAlign w:val="center"/>
          </w:tcPr>
          <w:p>
            <w:pPr>
              <w:tabs>
                <w:tab w:val="left" w:pos="1080"/>
              </w:tabs>
              <w:snapToGrid w:val="0"/>
              <w:rPr>
                <w:sz w:val="24"/>
              </w:rPr>
            </w:pPr>
            <w:r>
              <w:rPr>
                <w:sz w:val="24"/>
              </w:rPr>
              <w:t>营业执照等证明文件</w:t>
            </w:r>
          </w:p>
        </w:tc>
        <w:tc>
          <w:tcPr>
            <w:tcW w:w="2596" w:type="pct"/>
            <w:vAlign w:val="center"/>
          </w:tcPr>
          <w:p>
            <w:pPr>
              <w:tabs>
                <w:tab w:val="left" w:pos="1080"/>
              </w:tabs>
              <w:snapToGrid w:val="0"/>
              <w:rPr>
                <w:sz w:val="24"/>
              </w:rPr>
            </w:pPr>
            <w:r>
              <w:rPr>
                <w:sz w:val="24"/>
              </w:rPr>
              <w:t>投标人为企业（包括合伙企业）的，应提供有效的“营业执照”；</w:t>
            </w:r>
          </w:p>
          <w:p>
            <w:pPr>
              <w:tabs>
                <w:tab w:val="left" w:pos="1080"/>
              </w:tabs>
              <w:snapToGrid w:val="0"/>
              <w:rPr>
                <w:sz w:val="24"/>
              </w:rPr>
            </w:pPr>
            <w:r>
              <w:rPr>
                <w:sz w:val="24"/>
              </w:rPr>
              <w:t>投标人为事业单位的，应提供有效的“事业单位法人证书”；</w:t>
            </w:r>
          </w:p>
          <w:p>
            <w:pPr>
              <w:tabs>
                <w:tab w:val="left" w:pos="1080"/>
              </w:tabs>
              <w:snapToGrid w:val="0"/>
              <w:rPr>
                <w:sz w:val="24"/>
              </w:rPr>
            </w:pPr>
            <w:r>
              <w:rPr>
                <w:sz w:val="24"/>
              </w:rPr>
              <w:t>投标人是非企业机构的，应提供有效的“执业许可证”、“登记证书”等证明文件；</w:t>
            </w:r>
          </w:p>
          <w:p>
            <w:pPr>
              <w:tabs>
                <w:tab w:val="left" w:pos="1080"/>
              </w:tabs>
              <w:snapToGrid w:val="0"/>
              <w:rPr>
                <w:sz w:val="24"/>
              </w:rPr>
            </w:pPr>
            <w:r>
              <w:rPr>
                <w:sz w:val="24"/>
              </w:rPr>
              <w:t>投标人是个体工商户的，应提供有效的“个体工商户营业执照”；</w:t>
            </w:r>
          </w:p>
          <w:p>
            <w:pPr>
              <w:tabs>
                <w:tab w:val="left" w:pos="1080"/>
              </w:tabs>
              <w:snapToGrid w:val="0"/>
              <w:rPr>
                <w:sz w:val="24"/>
              </w:rPr>
            </w:pPr>
            <w:r>
              <w:rPr>
                <w:sz w:val="24"/>
              </w:rPr>
              <w:t>投标人是自然人的，应提供有效的自然人身份证明。</w:t>
            </w:r>
          </w:p>
          <w:p>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pPr>
              <w:tabs>
                <w:tab w:val="left" w:pos="1080"/>
              </w:tabs>
              <w:snapToGrid w:val="0"/>
              <w:rPr>
                <w:sz w:val="24"/>
              </w:rPr>
            </w:pPr>
            <w:r>
              <w:rPr>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455" w:type="pct"/>
            <w:vAlign w:val="center"/>
          </w:tcPr>
          <w:p>
            <w:pPr>
              <w:tabs>
                <w:tab w:val="left" w:pos="1080"/>
              </w:tabs>
              <w:snapToGrid w:val="0"/>
              <w:jc w:val="center"/>
              <w:rPr>
                <w:sz w:val="24"/>
              </w:rPr>
            </w:pPr>
            <w:r>
              <w:rPr>
                <w:sz w:val="24"/>
              </w:rPr>
              <w:t>1-2</w:t>
            </w:r>
          </w:p>
        </w:tc>
        <w:tc>
          <w:tcPr>
            <w:tcW w:w="1067" w:type="pct"/>
            <w:vAlign w:val="center"/>
          </w:tcPr>
          <w:p>
            <w:pPr>
              <w:tabs>
                <w:tab w:val="left" w:pos="1080"/>
              </w:tabs>
              <w:snapToGrid w:val="0"/>
              <w:rPr>
                <w:sz w:val="24"/>
              </w:rPr>
            </w:pPr>
            <w:r>
              <w:rPr>
                <w:sz w:val="24"/>
              </w:rPr>
              <w:t>投标人资格声明书</w:t>
            </w:r>
          </w:p>
        </w:tc>
        <w:tc>
          <w:tcPr>
            <w:tcW w:w="2596" w:type="pct"/>
            <w:vAlign w:val="center"/>
          </w:tcPr>
          <w:p>
            <w:pPr>
              <w:tabs>
                <w:tab w:val="left" w:pos="1080"/>
              </w:tabs>
              <w:snapToGrid w:val="0"/>
              <w:rPr>
                <w:sz w:val="24"/>
              </w:rPr>
            </w:pPr>
            <w:r>
              <w:rPr>
                <w:sz w:val="24"/>
              </w:rPr>
              <w:t>提供了符合招标文件要求的《投标人资格声明书》。</w:t>
            </w:r>
          </w:p>
        </w:tc>
        <w:tc>
          <w:tcPr>
            <w:tcW w:w="882" w:type="pct"/>
            <w:vAlign w:val="center"/>
          </w:tcPr>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1-3</w:t>
            </w:r>
          </w:p>
        </w:tc>
        <w:tc>
          <w:tcPr>
            <w:tcW w:w="1067" w:type="pct"/>
            <w:vAlign w:val="center"/>
          </w:tcPr>
          <w:p>
            <w:pPr>
              <w:tabs>
                <w:tab w:val="left" w:pos="1080"/>
              </w:tabs>
              <w:snapToGrid w:val="0"/>
              <w:rPr>
                <w:sz w:val="24"/>
              </w:rPr>
            </w:pPr>
            <w:r>
              <w:rPr>
                <w:sz w:val="24"/>
              </w:rPr>
              <w:t>投标人信用记录</w:t>
            </w:r>
          </w:p>
        </w:tc>
        <w:tc>
          <w:tcPr>
            <w:tcW w:w="2596" w:type="pct"/>
            <w:vAlign w:val="center"/>
          </w:tcPr>
          <w:p>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pPr>
              <w:tabs>
                <w:tab w:val="left" w:pos="900"/>
                <w:tab w:val="left" w:pos="1980"/>
              </w:tabs>
              <w:snapToGrid w:val="0"/>
              <w:rPr>
                <w:sz w:val="24"/>
              </w:rPr>
            </w:pPr>
            <w:r>
              <w:rPr>
                <w:sz w:val="24"/>
              </w:rPr>
              <w:t>截止时点：投标截止时间以后、资格审查阶段采购人或采购代理机构的实际查询时间；</w:t>
            </w:r>
          </w:p>
          <w:p>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pPr>
              <w:tabs>
                <w:tab w:val="left" w:pos="1080"/>
              </w:tabs>
              <w:snapToGrid w:val="0"/>
              <w:rPr>
                <w:sz w:val="24"/>
              </w:rPr>
            </w:pPr>
            <w:r>
              <w:rPr>
                <w:sz w:val="24"/>
              </w:rPr>
              <w:t>无须投标人提供，由采购人或采购代理机构查询。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1-4</w:t>
            </w:r>
          </w:p>
        </w:tc>
        <w:tc>
          <w:tcPr>
            <w:tcW w:w="1067" w:type="pct"/>
            <w:vAlign w:val="center"/>
          </w:tcPr>
          <w:p>
            <w:pPr>
              <w:tabs>
                <w:tab w:val="left" w:pos="1080"/>
              </w:tabs>
              <w:snapToGrid w:val="0"/>
              <w:rPr>
                <w:sz w:val="24"/>
              </w:rPr>
            </w:pPr>
            <w:r>
              <w:rPr>
                <w:sz w:val="24"/>
              </w:rPr>
              <w:t>法律、行政法规规定的其他条件</w:t>
            </w:r>
          </w:p>
        </w:tc>
        <w:tc>
          <w:tcPr>
            <w:tcW w:w="2596" w:type="pct"/>
            <w:vAlign w:val="center"/>
          </w:tcPr>
          <w:p>
            <w:pPr>
              <w:tabs>
                <w:tab w:val="left" w:pos="1080"/>
              </w:tabs>
              <w:snapToGrid w:val="0"/>
              <w:rPr>
                <w:sz w:val="24"/>
              </w:rPr>
            </w:pPr>
            <w:r>
              <w:rPr>
                <w:sz w:val="24"/>
              </w:rPr>
              <w:t>法律、行政法规规定的其他条件</w:t>
            </w:r>
          </w:p>
        </w:tc>
        <w:tc>
          <w:tcPr>
            <w:tcW w:w="882" w:type="pct"/>
            <w:vAlign w:val="center"/>
          </w:tcPr>
          <w:p>
            <w:pPr>
              <w:tabs>
                <w:tab w:val="left" w:pos="1080"/>
              </w:tabs>
              <w:snapToGrid w:val="0"/>
              <w:jc w:val="center"/>
              <w:rPr>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w:t>
            </w:r>
          </w:p>
        </w:tc>
        <w:tc>
          <w:tcPr>
            <w:tcW w:w="1067" w:type="pct"/>
            <w:vAlign w:val="center"/>
          </w:tcPr>
          <w:p>
            <w:pPr>
              <w:tabs>
                <w:tab w:val="left" w:pos="1080"/>
              </w:tabs>
              <w:snapToGrid w:val="0"/>
              <w:rPr>
                <w:sz w:val="24"/>
              </w:rPr>
            </w:pPr>
            <w:r>
              <w:rPr>
                <w:sz w:val="24"/>
              </w:rPr>
              <w:t>落实政府采购政策需满足的资格要求</w:t>
            </w:r>
          </w:p>
        </w:tc>
        <w:tc>
          <w:tcPr>
            <w:tcW w:w="2596" w:type="pct"/>
            <w:vAlign w:val="center"/>
          </w:tcPr>
          <w:p>
            <w:pPr>
              <w:tabs>
                <w:tab w:val="left" w:pos="1080"/>
              </w:tabs>
              <w:snapToGrid w:val="0"/>
              <w:rPr>
                <w:sz w:val="24"/>
              </w:rPr>
            </w:pPr>
            <w:r>
              <w:rPr>
                <w:sz w:val="24"/>
              </w:rPr>
              <w:t>具体要求见第一章《投标邀请》</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455" w:type="pct"/>
            <w:vAlign w:val="center"/>
          </w:tcPr>
          <w:p>
            <w:pPr>
              <w:tabs>
                <w:tab w:val="left" w:pos="1080"/>
              </w:tabs>
              <w:snapToGrid w:val="0"/>
              <w:jc w:val="center"/>
              <w:rPr>
                <w:sz w:val="24"/>
              </w:rPr>
            </w:pPr>
            <w:r>
              <w:rPr>
                <w:sz w:val="24"/>
              </w:rPr>
              <w:t>2-1</w:t>
            </w:r>
          </w:p>
        </w:tc>
        <w:tc>
          <w:tcPr>
            <w:tcW w:w="1067" w:type="pct"/>
            <w:vAlign w:val="center"/>
          </w:tcPr>
          <w:p>
            <w:pPr>
              <w:tabs>
                <w:tab w:val="left" w:pos="1080"/>
              </w:tabs>
              <w:snapToGrid w:val="0"/>
              <w:rPr>
                <w:sz w:val="24"/>
              </w:rPr>
            </w:pPr>
            <w:r>
              <w:rPr>
                <w:sz w:val="24"/>
              </w:rPr>
              <w:t>中小企业政策证明文件</w:t>
            </w:r>
          </w:p>
        </w:tc>
        <w:tc>
          <w:tcPr>
            <w:tcW w:w="2596" w:type="pct"/>
            <w:vAlign w:val="center"/>
          </w:tcPr>
          <w:p>
            <w:pPr>
              <w:tabs>
                <w:tab w:val="left" w:pos="1080"/>
              </w:tabs>
              <w:snapToGrid w:val="0"/>
              <w:rPr>
                <w:sz w:val="24"/>
              </w:rPr>
            </w:pPr>
            <w:r>
              <w:rPr>
                <w:sz w:val="24"/>
              </w:rPr>
              <w:t>具体要求见第一章《投标邀请》</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2-1-1</w:t>
            </w:r>
          </w:p>
        </w:tc>
        <w:tc>
          <w:tcPr>
            <w:tcW w:w="1067" w:type="pct"/>
            <w:vAlign w:val="center"/>
          </w:tcPr>
          <w:p>
            <w:pPr>
              <w:tabs>
                <w:tab w:val="left" w:pos="1080"/>
              </w:tabs>
              <w:snapToGrid w:val="0"/>
              <w:rPr>
                <w:sz w:val="24"/>
              </w:rPr>
            </w:pPr>
            <w:r>
              <w:rPr>
                <w:sz w:val="24"/>
              </w:rPr>
              <w:t>中小企业证明文件</w:t>
            </w:r>
          </w:p>
        </w:tc>
        <w:tc>
          <w:tcPr>
            <w:tcW w:w="2596" w:type="pct"/>
            <w:vAlign w:val="center"/>
          </w:tcPr>
          <w:p>
            <w:pPr>
              <w:tabs>
                <w:tab w:val="left" w:pos="1080"/>
              </w:tabs>
              <w:snapToGrid w:val="0"/>
              <w:rPr>
                <w:sz w:val="24"/>
              </w:rPr>
            </w:pPr>
            <w:r>
              <w:rPr>
                <w:sz w:val="24"/>
              </w:rPr>
              <w:t>当本项目（包）涉及预留份额专门面向中小企业采购，此时建议在《资格证明文件》中提供。</w:t>
            </w:r>
          </w:p>
          <w:p>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2-1-2</w:t>
            </w:r>
          </w:p>
        </w:tc>
        <w:tc>
          <w:tcPr>
            <w:tcW w:w="1067" w:type="pct"/>
            <w:vAlign w:val="center"/>
          </w:tcPr>
          <w:p>
            <w:pPr>
              <w:tabs>
                <w:tab w:val="left" w:pos="1080"/>
              </w:tabs>
              <w:snapToGrid w:val="0"/>
              <w:rPr>
                <w:sz w:val="24"/>
              </w:rPr>
            </w:pPr>
            <w:r>
              <w:rPr>
                <w:sz w:val="24"/>
              </w:rPr>
              <w:t>拟分包情况说明及分包意向协议</w:t>
            </w:r>
          </w:p>
        </w:tc>
        <w:tc>
          <w:tcPr>
            <w:tcW w:w="2596" w:type="pct"/>
            <w:vAlign w:val="center"/>
          </w:tcPr>
          <w:p>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2-2</w:t>
            </w:r>
          </w:p>
        </w:tc>
        <w:tc>
          <w:tcPr>
            <w:tcW w:w="1067" w:type="pct"/>
            <w:vAlign w:val="center"/>
          </w:tcPr>
          <w:p>
            <w:pPr>
              <w:tabs>
                <w:tab w:val="left" w:pos="1080"/>
              </w:tabs>
              <w:snapToGrid w:val="0"/>
              <w:rPr>
                <w:sz w:val="24"/>
              </w:rPr>
            </w:pPr>
            <w:r>
              <w:rPr>
                <w:sz w:val="24"/>
              </w:rPr>
              <w:t>其它落实政府采购政策的资格要求</w:t>
            </w:r>
          </w:p>
        </w:tc>
        <w:tc>
          <w:tcPr>
            <w:tcW w:w="2596" w:type="pct"/>
            <w:vAlign w:val="center"/>
          </w:tcPr>
          <w:p>
            <w:pPr>
              <w:tabs>
                <w:tab w:val="left" w:pos="1080"/>
              </w:tabs>
              <w:snapToGrid w:val="0"/>
              <w:rPr>
                <w:sz w:val="24"/>
              </w:rPr>
            </w:pPr>
            <w:r>
              <w:rPr>
                <w:sz w:val="24"/>
              </w:rPr>
              <w:t>如有，见第一章《投标邀请》</w:t>
            </w:r>
          </w:p>
        </w:tc>
        <w:tc>
          <w:tcPr>
            <w:tcW w:w="882" w:type="pct"/>
            <w:vAlign w:val="center"/>
          </w:tcPr>
          <w:p>
            <w:pPr>
              <w:tabs>
                <w:tab w:val="left" w:pos="1080"/>
              </w:tabs>
              <w:snapToGrid w:val="0"/>
              <w:rPr>
                <w:sz w:val="24"/>
              </w:rPr>
            </w:pPr>
            <w:r>
              <w:rPr>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455" w:type="pct"/>
            <w:vAlign w:val="center"/>
          </w:tcPr>
          <w:p>
            <w:pPr>
              <w:tabs>
                <w:tab w:val="left" w:pos="1080"/>
              </w:tabs>
              <w:snapToGrid w:val="0"/>
              <w:jc w:val="center"/>
              <w:rPr>
                <w:sz w:val="24"/>
              </w:rPr>
            </w:pPr>
            <w:r>
              <w:rPr>
                <w:sz w:val="24"/>
              </w:rPr>
              <w:t>3</w:t>
            </w:r>
          </w:p>
        </w:tc>
        <w:tc>
          <w:tcPr>
            <w:tcW w:w="1067" w:type="pct"/>
            <w:vAlign w:val="center"/>
          </w:tcPr>
          <w:p>
            <w:pPr>
              <w:tabs>
                <w:tab w:val="left" w:pos="1080"/>
              </w:tabs>
              <w:snapToGrid w:val="0"/>
              <w:rPr>
                <w:sz w:val="24"/>
              </w:rPr>
            </w:pPr>
            <w:r>
              <w:rPr>
                <w:sz w:val="24"/>
              </w:rPr>
              <w:t>本项目的特定资格要求</w:t>
            </w:r>
          </w:p>
        </w:tc>
        <w:tc>
          <w:tcPr>
            <w:tcW w:w="2596" w:type="pct"/>
            <w:vAlign w:val="center"/>
          </w:tcPr>
          <w:p>
            <w:pPr>
              <w:tabs>
                <w:tab w:val="left" w:pos="1080"/>
              </w:tabs>
              <w:snapToGrid w:val="0"/>
              <w:rPr>
                <w:sz w:val="24"/>
              </w:rPr>
            </w:pPr>
            <w:r>
              <w:rPr>
                <w:sz w:val="24"/>
              </w:rPr>
              <w:t>如有，见第一章《投标邀请》</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3-1</w:t>
            </w:r>
          </w:p>
        </w:tc>
        <w:tc>
          <w:tcPr>
            <w:tcW w:w="1067" w:type="pct"/>
            <w:vAlign w:val="center"/>
          </w:tcPr>
          <w:p>
            <w:pPr>
              <w:tabs>
                <w:tab w:val="left" w:pos="1080"/>
              </w:tabs>
              <w:snapToGrid w:val="0"/>
              <w:rPr>
                <w:sz w:val="24"/>
              </w:rPr>
            </w:pPr>
            <w:r>
              <w:rPr>
                <w:sz w:val="24"/>
              </w:rPr>
              <w:t>本项目对于联合体的要求</w:t>
            </w:r>
          </w:p>
        </w:tc>
        <w:tc>
          <w:tcPr>
            <w:tcW w:w="2596" w:type="pct"/>
            <w:vAlign w:val="center"/>
          </w:tcPr>
          <w:p>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pPr>
              <w:tabs>
                <w:tab w:val="left" w:pos="1080"/>
              </w:tabs>
              <w:snapToGrid w:val="0"/>
              <w:rPr>
                <w:sz w:val="24"/>
              </w:rPr>
            </w:pPr>
            <w:r>
              <w:rPr>
                <w:sz w:val="24"/>
              </w:rPr>
              <w:t>2、联合体各成员单位均须提供本表中序号1-1、1-2的证明文件。联合体各成员单位均应满足本表3-2项规定。</w:t>
            </w:r>
          </w:p>
          <w:p>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pPr>
              <w:tabs>
                <w:tab w:val="left" w:pos="1080"/>
              </w:tabs>
              <w:snapToGrid w:val="0"/>
              <w:rPr>
                <w:sz w:val="24"/>
              </w:rPr>
            </w:pPr>
            <w:r>
              <w:rPr>
                <w:sz w:val="24"/>
              </w:rPr>
              <w:t>4、联合体中有同类资质的供应商按照联合体分工承担相同工作的，应当按照资质等级较低的供应商确定资质等级。</w:t>
            </w:r>
          </w:p>
          <w:p>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pPr>
              <w:tabs>
                <w:tab w:val="left" w:pos="1080"/>
              </w:tabs>
              <w:snapToGrid w:val="0"/>
              <w:rPr>
                <w:sz w:val="24"/>
              </w:rPr>
            </w:pPr>
            <w:r>
              <w:rPr>
                <w:sz w:val="24"/>
              </w:rPr>
              <w:t>6、若联合体中任一成员单位中途退出，则该联合体的</w:t>
            </w:r>
            <w:r>
              <w:rPr>
                <w:b/>
                <w:sz w:val="24"/>
              </w:rPr>
              <w:t>投标无效</w:t>
            </w:r>
            <w:r>
              <w:rPr>
                <w:sz w:val="24"/>
              </w:rPr>
              <w:t>。</w:t>
            </w:r>
          </w:p>
          <w:p>
            <w:pPr>
              <w:tabs>
                <w:tab w:val="left" w:pos="1080"/>
              </w:tabs>
              <w:snapToGrid w:val="0"/>
              <w:rPr>
                <w:sz w:val="24"/>
              </w:rPr>
            </w:pPr>
            <w:r>
              <w:rPr>
                <w:sz w:val="24"/>
              </w:rPr>
              <w:t>7、本项目不接受联合体投标时，投标人不得为联合体。</w:t>
            </w:r>
          </w:p>
        </w:tc>
        <w:tc>
          <w:tcPr>
            <w:tcW w:w="882" w:type="pct"/>
            <w:vAlign w:val="center"/>
          </w:tcPr>
          <w:p>
            <w:pPr>
              <w:tabs>
                <w:tab w:val="left" w:pos="1080"/>
              </w:tabs>
              <w:snapToGrid w:val="0"/>
              <w:rPr>
                <w:sz w:val="24"/>
              </w:rPr>
            </w:pPr>
            <w:r>
              <w:rPr>
                <w:sz w:val="24"/>
              </w:rPr>
              <w:t>提供《联合协议》原件的电子件</w:t>
            </w:r>
          </w:p>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3-2</w:t>
            </w:r>
          </w:p>
        </w:tc>
        <w:tc>
          <w:tcPr>
            <w:tcW w:w="1067" w:type="pct"/>
            <w:vAlign w:val="center"/>
          </w:tcPr>
          <w:p>
            <w:pPr>
              <w:tabs>
                <w:tab w:val="left" w:pos="1080"/>
              </w:tabs>
              <w:snapToGrid w:val="0"/>
              <w:rPr>
                <w:sz w:val="24"/>
              </w:rPr>
            </w:pPr>
            <w:r>
              <w:rPr>
                <w:sz w:val="24"/>
              </w:rPr>
              <w:t>政府购买服务承接主体的要求</w:t>
            </w:r>
          </w:p>
        </w:tc>
        <w:tc>
          <w:tcPr>
            <w:tcW w:w="2596" w:type="pct"/>
            <w:vAlign w:val="center"/>
          </w:tcPr>
          <w:p>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pPr>
              <w:tabs>
                <w:tab w:val="left" w:pos="1080"/>
              </w:tabs>
              <w:snapToGrid w:val="0"/>
              <w:jc w:val="center"/>
              <w:rPr>
                <w:sz w:val="24"/>
              </w:rPr>
            </w:pPr>
            <w:r>
              <w:rPr>
                <w:sz w:val="24"/>
              </w:rPr>
              <w:t>格式见《投标文件格式》</w:t>
            </w:r>
            <w:r>
              <w:rPr>
                <w:rFonts w:hint="eastAsia"/>
                <w:sz w:val="24"/>
              </w:rPr>
              <w:t>“1-2 投标人资格声明书”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pPr>
              <w:tabs>
                <w:tab w:val="left" w:pos="1080"/>
              </w:tabs>
              <w:snapToGrid w:val="0"/>
              <w:jc w:val="center"/>
              <w:rPr>
                <w:sz w:val="24"/>
              </w:rPr>
            </w:pPr>
            <w:r>
              <w:rPr>
                <w:sz w:val="24"/>
              </w:rPr>
              <w:t>3-3</w:t>
            </w:r>
          </w:p>
        </w:tc>
        <w:tc>
          <w:tcPr>
            <w:tcW w:w="1067" w:type="pct"/>
            <w:vAlign w:val="center"/>
          </w:tcPr>
          <w:p>
            <w:pPr>
              <w:tabs>
                <w:tab w:val="left" w:pos="1080"/>
              </w:tabs>
              <w:snapToGrid w:val="0"/>
              <w:rPr>
                <w:sz w:val="24"/>
              </w:rPr>
            </w:pPr>
            <w:r>
              <w:rPr>
                <w:sz w:val="24"/>
              </w:rPr>
              <w:t>其他特定资格要求</w:t>
            </w:r>
          </w:p>
        </w:tc>
        <w:tc>
          <w:tcPr>
            <w:tcW w:w="2596" w:type="pct"/>
            <w:vAlign w:val="center"/>
          </w:tcPr>
          <w:p>
            <w:pPr>
              <w:tabs>
                <w:tab w:val="left" w:pos="1080"/>
              </w:tabs>
              <w:snapToGrid w:val="0"/>
              <w:rPr>
                <w:sz w:val="24"/>
              </w:rPr>
            </w:pPr>
            <w:r>
              <w:rPr>
                <w:color w:val="000000"/>
                <w:sz w:val="24"/>
              </w:rPr>
              <w:t>如有，见</w:t>
            </w:r>
            <w:r>
              <w:rPr>
                <w:sz w:val="24"/>
              </w:rPr>
              <w:t>第一章《投标邀请》</w:t>
            </w:r>
          </w:p>
          <w:p>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pPr>
              <w:tabs>
                <w:tab w:val="left" w:pos="1080"/>
              </w:tabs>
              <w:snapToGrid w:val="0"/>
              <w:rPr>
                <w:sz w:val="24"/>
              </w:rPr>
            </w:pPr>
            <w:r>
              <w:rPr>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455" w:type="pct"/>
            <w:vAlign w:val="center"/>
          </w:tcPr>
          <w:p>
            <w:pPr>
              <w:tabs>
                <w:tab w:val="left" w:pos="1080"/>
              </w:tabs>
              <w:snapToGrid w:val="0"/>
              <w:jc w:val="center"/>
              <w:rPr>
                <w:sz w:val="24"/>
              </w:rPr>
            </w:pPr>
            <w:r>
              <w:rPr>
                <w:sz w:val="24"/>
              </w:rPr>
              <w:t>4</w:t>
            </w:r>
          </w:p>
        </w:tc>
        <w:tc>
          <w:tcPr>
            <w:tcW w:w="1067" w:type="pct"/>
            <w:vAlign w:val="center"/>
          </w:tcPr>
          <w:p>
            <w:pPr>
              <w:tabs>
                <w:tab w:val="left" w:pos="1080"/>
              </w:tabs>
              <w:snapToGrid w:val="0"/>
              <w:rPr>
                <w:sz w:val="24"/>
              </w:rPr>
            </w:pPr>
            <w:r>
              <w:rPr>
                <w:sz w:val="24"/>
              </w:rPr>
              <w:t>投标保证金</w:t>
            </w:r>
          </w:p>
        </w:tc>
        <w:tc>
          <w:tcPr>
            <w:tcW w:w="2596" w:type="pct"/>
            <w:vAlign w:val="center"/>
          </w:tcPr>
          <w:p>
            <w:pPr>
              <w:tabs>
                <w:tab w:val="left" w:pos="1080"/>
              </w:tabs>
              <w:snapToGrid w:val="0"/>
              <w:rPr>
                <w:sz w:val="24"/>
              </w:rPr>
            </w:pPr>
            <w:r>
              <w:rPr>
                <w:color w:val="000000"/>
                <w:kern w:val="0"/>
                <w:sz w:val="24"/>
              </w:rPr>
              <w:t>按照招标文件的规定提交投标保证金。</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5</w:t>
            </w:r>
          </w:p>
        </w:tc>
        <w:tc>
          <w:tcPr>
            <w:tcW w:w="1067" w:type="pct"/>
            <w:vAlign w:val="center"/>
          </w:tcPr>
          <w:p>
            <w:pPr>
              <w:tabs>
                <w:tab w:val="left" w:pos="1080"/>
              </w:tabs>
              <w:snapToGrid w:val="0"/>
              <w:rPr>
                <w:sz w:val="24"/>
              </w:rPr>
            </w:pPr>
            <w:r>
              <w:rPr>
                <w:sz w:val="24"/>
              </w:rPr>
              <w:t>获取招标文件</w:t>
            </w:r>
          </w:p>
        </w:tc>
        <w:tc>
          <w:tcPr>
            <w:tcW w:w="2596" w:type="pct"/>
            <w:vAlign w:val="center"/>
          </w:tcPr>
          <w:p>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pPr>
              <w:tabs>
                <w:tab w:val="left" w:pos="1080"/>
              </w:tabs>
              <w:snapToGrid w:val="0"/>
              <w:rPr>
                <w:sz w:val="24"/>
              </w:rPr>
            </w:pPr>
          </w:p>
        </w:tc>
      </w:t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31"/>
      <w:bookmarkEnd w:id="735"/>
    </w:tbl>
    <w:p>
      <w:pPr>
        <w:widowControl/>
        <w:jc w:val="left"/>
        <w:rPr>
          <w:sz w:val="24"/>
        </w:rPr>
      </w:pPr>
      <w:bookmarkStart w:id="736" w:name="_Hlt487900425"/>
      <w:bookmarkEnd w:id="736"/>
      <w:bookmarkStart w:id="737" w:name="_Hlt522424701"/>
      <w:bookmarkEnd w:id="737"/>
      <w:bookmarkStart w:id="738" w:name="_Toc127161490"/>
      <w:bookmarkStart w:id="739" w:name="_Toc353825550"/>
      <w:bookmarkStart w:id="740" w:name="_Toc127151779"/>
      <w:bookmarkStart w:id="741" w:name="_Toc226965858"/>
      <w:bookmarkStart w:id="742" w:name="_Toc353873940"/>
      <w:r>
        <w:rPr>
          <w:sz w:val="24"/>
        </w:rPr>
        <w:br w:type="page"/>
      </w:r>
    </w:p>
    <w:p>
      <w:pPr>
        <w:spacing w:line="360" w:lineRule="auto"/>
        <w:jc w:val="center"/>
        <w:outlineLvl w:val="0"/>
        <w:rPr>
          <w:b/>
          <w:sz w:val="36"/>
          <w:szCs w:val="36"/>
        </w:rPr>
      </w:pPr>
      <w:bookmarkStart w:id="743" w:name="_Toc99301423"/>
      <w:r>
        <w:rPr>
          <w:b/>
          <w:sz w:val="36"/>
          <w:szCs w:val="36"/>
        </w:rPr>
        <w:t xml:space="preserve">第四章   </w:t>
      </w:r>
      <w:bookmarkEnd w:id="738"/>
      <w:bookmarkEnd w:id="739"/>
      <w:bookmarkEnd w:id="740"/>
      <w:bookmarkEnd w:id="741"/>
      <w:bookmarkEnd w:id="742"/>
      <w:bookmarkStart w:id="744" w:name="_Hlt164229061"/>
      <w:bookmarkEnd w:id="744"/>
      <w:r>
        <w:rPr>
          <w:b/>
          <w:sz w:val="36"/>
          <w:szCs w:val="36"/>
        </w:rPr>
        <w:t>评标程序、评标方法和评标标准</w:t>
      </w:r>
      <w:bookmarkEnd w:id="743"/>
    </w:p>
    <w:p>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pPr>
        <w:numPr>
          <w:ilvl w:val="0"/>
          <w:numId w:val="12"/>
        </w:numPr>
        <w:tabs>
          <w:tab w:val="left" w:pos="360"/>
        </w:tabs>
        <w:snapToGrid w:val="0"/>
        <w:spacing w:line="360" w:lineRule="auto"/>
        <w:outlineLvl w:val="1"/>
        <w:rPr>
          <w:sz w:val="24"/>
        </w:rPr>
      </w:pPr>
      <w:bookmarkStart w:id="745" w:name="_Toc151193929"/>
      <w:bookmarkStart w:id="746" w:name="_Toc164608655"/>
      <w:bookmarkStart w:id="747" w:name="_Toc127151541"/>
      <w:bookmarkStart w:id="748" w:name="_Toc226965814"/>
      <w:bookmarkStart w:id="749" w:name="_Toc164608810"/>
      <w:bookmarkStart w:id="750" w:name="_Toc226337237"/>
      <w:bookmarkStart w:id="751" w:name="_Toc164229236"/>
      <w:bookmarkStart w:id="752" w:name="_Toc150774746"/>
      <w:bookmarkStart w:id="753" w:name="_Toc151193711"/>
      <w:bookmarkStart w:id="754" w:name="_Toc151190168"/>
      <w:bookmarkStart w:id="755" w:name="_Toc151193783"/>
      <w:bookmarkStart w:id="756" w:name="_Toc127151742"/>
      <w:bookmarkStart w:id="757" w:name="_Toc226309785"/>
      <w:bookmarkStart w:id="758" w:name="_Toc150509292"/>
      <w:bookmarkStart w:id="759" w:name="_Toc164351635"/>
      <w:bookmarkStart w:id="760" w:name="_Toc164229382"/>
      <w:bookmarkStart w:id="761" w:name="_Toc195842906"/>
      <w:bookmarkStart w:id="762" w:name="_Toc305158809"/>
      <w:bookmarkStart w:id="763" w:name="_Toc150480779"/>
      <w:bookmarkStart w:id="764" w:name="_Toc264969231"/>
      <w:bookmarkStart w:id="765" w:name="_Toc226965731"/>
      <w:bookmarkStart w:id="766" w:name="_Toc127161455"/>
      <w:bookmarkStart w:id="767" w:name="_Toc265228379"/>
      <w:bookmarkStart w:id="768" w:name="_Toc150774641"/>
      <w:bookmarkStart w:id="769" w:name="_Toc142311043"/>
      <w:bookmarkStart w:id="770" w:name="_Toc151193639"/>
      <w:bookmarkStart w:id="771" w:name="_Toc149720834"/>
      <w:bookmarkStart w:id="772" w:name="_Toc305158883"/>
      <w:bookmarkStart w:id="773" w:name="_Toc151193855"/>
      <w:bookmarkStart w:id="774" w:name="_Toc353873941"/>
      <w:bookmarkStart w:id="775" w:name="_Toc353825551"/>
      <w:bookmarkStart w:id="776" w:name="_Toc305158823"/>
      <w:bookmarkStart w:id="777" w:name="_Toc305158897"/>
      <w:bookmarkStart w:id="778" w:name="_Toc353873665"/>
      <w:bookmarkStart w:id="779" w:name="_Toc265228393"/>
      <w:bookmarkStart w:id="780" w:name="_Toc150480793"/>
      <w:bookmarkStart w:id="781" w:name="_Toc150774760"/>
      <w:bookmarkStart w:id="782" w:name="_Toc226965828"/>
      <w:bookmarkStart w:id="783" w:name="_Toc226337251"/>
      <w:bookmarkStart w:id="784" w:name="_Toc142311057"/>
      <w:bookmarkStart w:id="785" w:name="_Toc353873935"/>
      <w:bookmarkStart w:id="786" w:name="_Toc264969245"/>
      <w:bookmarkStart w:id="787" w:name="_Toc127151555"/>
      <w:bookmarkStart w:id="788" w:name="_Toc353825545"/>
      <w:bookmarkStart w:id="789" w:name="_Toc195842920"/>
      <w:r>
        <w:rPr>
          <w:sz w:val="24"/>
        </w:rPr>
        <w:t>投标文件的符合性审查</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0" w:name="_Toc520356167"/>
    </w:p>
    <w:p>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0"/>
      <w:r>
        <w:rPr>
          <w:sz w:val="24"/>
        </w:rPr>
        <w:t>要求的，</w:t>
      </w:r>
      <w:r>
        <w:rPr>
          <w:b/>
          <w:sz w:val="24"/>
        </w:rPr>
        <w:t>投标无效</w:t>
      </w:r>
      <w:r>
        <w:rPr>
          <w:sz w:val="24"/>
        </w:rPr>
        <w:t>。</w:t>
      </w:r>
    </w:p>
    <w:p>
      <w:pPr>
        <w:tabs>
          <w:tab w:val="left" w:pos="900"/>
          <w:tab w:val="left" w:pos="1080"/>
          <w:tab w:val="left" w:pos="1589"/>
        </w:tabs>
        <w:snapToGrid w:val="0"/>
        <w:spacing w:line="360" w:lineRule="auto"/>
        <w:ind w:leftChars="-170" w:hanging="356" w:hangingChars="148"/>
        <w:jc w:val="center"/>
        <w:rPr>
          <w:b/>
          <w:color w:val="000000" w:themeColor="text1"/>
          <w:sz w:val="24"/>
          <w14:textFill>
            <w14:solidFill>
              <w14:schemeClr w14:val="tx1"/>
            </w14:solidFill>
          </w14:textFill>
        </w:rPr>
      </w:pPr>
      <w:r>
        <w:rPr>
          <w:b/>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pPr>
              <w:widowControl/>
              <w:jc w:val="center"/>
              <w:rPr>
                <w:b/>
                <w:color w:val="000000"/>
                <w:kern w:val="0"/>
                <w:sz w:val="24"/>
              </w:rPr>
            </w:pPr>
            <w:r>
              <w:rPr>
                <w:b/>
                <w:color w:val="000000"/>
                <w:kern w:val="0"/>
                <w:sz w:val="24"/>
              </w:rPr>
              <w:t>序号</w:t>
            </w:r>
          </w:p>
        </w:tc>
        <w:tc>
          <w:tcPr>
            <w:tcW w:w="975" w:type="pct"/>
            <w:shd w:val="clear" w:color="auto" w:fill="auto"/>
            <w:vAlign w:val="center"/>
          </w:tcPr>
          <w:p>
            <w:pPr>
              <w:widowControl/>
              <w:jc w:val="center"/>
              <w:rPr>
                <w:b/>
                <w:color w:val="000000"/>
                <w:kern w:val="0"/>
                <w:sz w:val="24"/>
              </w:rPr>
            </w:pPr>
            <w:r>
              <w:rPr>
                <w:b/>
                <w:color w:val="000000"/>
                <w:kern w:val="0"/>
                <w:sz w:val="24"/>
              </w:rPr>
              <w:t>审查因素</w:t>
            </w:r>
          </w:p>
        </w:tc>
        <w:tc>
          <w:tcPr>
            <w:tcW w:w="3620" w:type="pct"/>
            <w:shd w:val="clear" w:color="auto" w:fill="auto"/>
            <w:vAlign w:val="center"/>
          </w:tcPr>
          <w:p>
            <w:pPr>
              <w:widowControl/>
              <w:jc w:val="center"/>
              <w:rPr>
                <w:b/>
                <w:color w:val="000000"/>
                <w:kern w:val="0"/>
                <w:sz w:val="24"/>
              </w:rPr>
            </w:pPr>
            <w:r>
              <w:rPr>
                <w:b/>
                <w:color w:val="000000"/>
                <w:kern w:val="0"/>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color w:val="000000"/>
                <w:kern w:val="0"/>
                <w:sz w:val="24"/>
              </w:rPr>
            </w:pPr>
            <w:r>
              <w:rPr>
                <w:color w:val="000000"/>
                <w:kern w:val="0"/>
                <w:sz w:val="24"/>
              </w:rPr>
              <w:t>1</w:t>
            </w:r>
          </w:p>
        </w:tc>
        <w:tc>
          <w:tcPr>
            <w:tcW w:w="975" w:type="pct"/>
            <w:shd w:val="clear" w:color="auto" w:fill="auto"/>
            <w:vAlign w:val="center"/>
          </w:tcPr>
          <w:p>
            <w:pPr>
              <w:widowControl/>
              <w:jc w:val="left"/>
              <w:rPr>
                <w:color w:val="000000"/>
                <w:kern w:val="0"/>
                <w:sz w:val="24"/>
              </w:rPr>
            </w:pPr>
            <w:r>
              <w:rPr>
                <w:color w:val="000000"/>
                <w:kern w:val="0"/>
                <w:sz w:val="24"/>
              </w:rPr>
              <w:t>授权委托书</w:t>
            </w:r>
          </w:p>
        </w:tc>
        <w:tc>
          <w:tcPr>
            <w:tcW w:w="3620" w:type="pct"/>
            <w:shd w:val="clear" w:color="auto" w:fill="auto"/>
            <w:vAlign w:val="center"/>
          </w:tcPr>
          <w:p>
            <w:pPr>
              <w:widowControl/>
              <w:jc w:val="left"/>
              <w:rPr>
                <w:color w:val="000000"/>
                <w:kern w:val="0"/>
                <w:sz w:val="24"/>
              </w:rPr>
            </w:pPr>
            <w:r>
              <w:rPr>
                <w:color w:val="000000"/>
                <w:kern w:val="0"/>
                <w:sz w:val="24"/>
              </w:rPr>
              <w:t>按招标文件要求提供授权委托书；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color w:val="000000"/>
                <w:kern w:val="0"/>
                <w:sz w:val="24"/>
              </w:rPr>
            </w:pPr>
            <w:r>
              <w:rPr>
                <w:color w:val="000000"/>
                <w:kern w:val="0"/>
                <w:sz w:val="24"/>
              </w:rPr>
              <w:t>2</w:t>
            </w:r>
          </w:p>
        </w:tc>
        <w:tc>
          <w:tcPr>
            <w:tcW w:w="975" w:type="pct"/>
            <w:shd w:val="clear" w:color="auto" w:fill="auto"/>
            <w:vAlign w:val="center"/>
          </w:tcPr>
          <w:p>
            <w:pPr>
              <w:widowControl/>
              <w:jc w:val="left"/>
              <w:rPr>
                <w:color w:val="000000"/>
                <w:kern w:val="0"/>
                <w:sz w:val="24"/>
              </w:rPr>
            </w:pPr>
            <w:r>
              <w:rPr>
                <w:color w:val="000000"/>
                <w:kern w:val="0"/>
                <w:sz w:val="24"/>
              </w:rPr>
              <w:t>投标完整性</w:t>
            </w:r>
          </w:p>
        </w:tc>
        <w:tc>
          <w:tcPr>
            <w:tcW w:w="3620" w:type="pct"/>
            <w:shd w:val="clear" w:color="auto" w:fill="auto"/>
            <w:vAlign w:val="center"/>
          </w:tcPr>
          <w:p>
            <w:pPr>
              <w:widowControl/>
              <w:jc w:val="left"/>
              <w:rPr>
                <w:color w:val="000000"/>
                <w:kern w:val="0"/>
                <w:sz w:val="24"/>
              </w:rPr>
            </w:pPr>
            <w:r>
              <w:rPr>
                <w:sz w:val="24"/>
              </w:rPr>
              <w:t>未将一个采购包中的内容拆分投标；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color w:val="000000"/>
                <w:kern w:val="0"/>
                <w:sz w:val="24"/>
              </w:rPr>
            </w:pPr>
            <w:r>
              <w:rPr>
                <w:color w:val="000000"/>
                <w:kern w:val="0"/>
                <w:sz w:val="24"/>
              </w:rPr>
              <w:t>3</w:t>
            </w:r>
          </w:p>
        </w:tc>
        <w:tc>
          <w:tcPr>
            <w:tcW w:w="975" w:type="pct"/>
            <w:shd w:val="clear" w:color="auto" w:fill="auto"/>
            <w:vAlign w:val="center"/>
          </w:tcPr>
          <w:p>
            <w:pPr>
              <w:widowControl/>
              <w:jc w:val="left"/>
              <w:rPr>
                <w:color w:val="000000"/>
                <w:kern w:val="0"/>
                <w:sz w:val="24"/>
              </w:rPr>
            </w:pPr>
            <w:r>
              <w:rPr>
                <w:color w:val="000000"/>
                <w:kern w:val="0"/>
                <w:sz w:val="24"/>
              </w:rPr>
              <w:t>投标报价</w:t>
            </w:r>
          </w:p>
        </w:tc>
        <w:tc>
          <w:tcPr>
            <w:tcW w:w="3620" w:type="pct"/>
            <w:shd w:val="clear" w:color="auto" w:fill="auto"/>
            <w:vAlign w:val="center"/>
          </w:tcPr>
          <w:p>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color w:val="000000"/>
                <w:kern w:val="0"/>
                <w:sz w:val="24"/>
              </w:rPr>
            </w:pPr>
            <w:r>
              <w:rPr>
                <w:color w:val="000000"/>
                <w:kern w:val="0"/>
                <w:sz w:val="24"/>
              </w:rPr>
              <w:t>4</w:t>
            </w:r>
          </w:p>
        </w:tc>
        <w:tc>
          <w:tcPr>
            <w:tcW w:w="975" w:type="pct"/>
            <w:shd w:val="clear" w:color="auto" w:fill="auto"/>
            <w:vAlign w:val="center"/>
          </w:tcPr>
          <w:p>
            <w:pPr>
              <w:widowControl/>
              <w:jc w:val="left"/>
              <w:rPr>
                <w:color w:val="000000"/>
                <w:kern w:val="0"/>
                <w:sz w:val="24"/>
              </w:rPr>
            </w:pPr>
            <w:r>
              <w:rPr>
                <w:color w:val="000000"/>
                <w:kern w:val="0"/>
                <w:sz w:val="24"/>
              </w:rPr>
              <w:t>报价唯一性</w:t>
            </w:r>
          </w:p>
        </w:tc>
        <w:tc>
          <w:tcPr>
            <w:tcW w:w="3620" w:type="pct"/>
            <w:shd w:val="clear" w:color="auto" w:fill="auto"/>
            <w:vAlign w:val="center"/>
          </w:tcPr>
          <w:p>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color w:val="000000"/>
                <w:kern w:val="0"/>
                <w:sz w:val="24"/>
              </w:rPr>
            </w:pPr>
            <w:r>
              <w:rPr>
                <w:color w:val="000000"/>
                <w:kern w:val="0"/>
                <w:sz w:val="24"/>
              </w:rPr>
              <w:t>5</w:t>
            </w:r>
          </w:p>
        </w:tc>
        <w:tc>
          <w:tcPr>
            <w:tcW w:w="975" w:type="pct"/>
            <w:shd w:val="clear" w:color="auto" w:fill="auto"/>
            <w:vAlign w:val="center"/>
          </w:tcPr>
          <w:p>
            <w:pPr>
              <w:widowControl/>
              <w:jc w:val="left"/>
              <w:rPr>
                <w:color w:val="000000"/>
                <w:kern w:val="0"/>
                <w:sz w:val="24"/>
              </w:rPr>
            </w:pPr>
            <w:r>
              <w:rPr>
                <w:color w:val="000000"/>
                <w:kern w:val="0"/>
                <w:sz w:val="24"/>
              </w:rPr>
              <w:t>投标有效期</w:t>
            </w:r>
          </w:p>
        </w:tc>
        <w:tc>
          <w:tcPr>
            <w:tcW w:w="3620" w:type="pct"/>
            <w:shd w:val="clear" w:color="auto" w:fill="auto"/>
            <w:vAlign w:val="center"/>
          </w:tcPr>
          <w:p>
            <w:pPr>
              <w:widowControl/>
              <w:jc w:val="left"/>
              <w:rPr>
                <w:color w:val="000000"/>
                <w:kern w:val="0"/>
                <w:sz w:val="24"/>
              </w:rPr>
            </w:pPr>
            <w:r>
              <w:rPr>
                <w:color w:val="000000"/>
                <w:kern w:val="0"/>
                <w:sz w:val="24"/>
              </w:rPr>
              <w:t>投标文件中承诺的投标有效期满足招标文件中载明的投标有效期的；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color w:val="000000"/>
                <w:kern w:val="0"/>
                <w:sz w:val="24"/>
              </w:rPr>
            </w:pPr>
            <w:r>
              <w:rPr>
                <w:color w:val="000000"/>
                <w:kern w:val="0"/>
                <w:sz w:val="24"/>
              </w:rPr>
              <w:t>6</w:t>
            </w:r>
          </w:p>
        </w:tc>
        <w:tc>
          <w:tcPr>
            <w:tcW w:w="975" w:type="pct"/>
            <w:shd w:val="clear" w:color="auto" w:fill="auto"/>
            <w:vAlign w:val="center"/>
          </w:tcPr>
          <w:p>
            <w:pPr>
              <w:widowControl/>
              <w:jc w:val="left"/>
              <w:rPr>
                <w:color w:val="000000"/>
                <w:kern w:val="0"/>
                <w:sz w:val="24"/>
              </w:rPr>
            </w:pPr>
            <w:r>
              <w:rPr>
                <w:color w:val="000000"/>
                <w:kern w:val="0"/>
                <w:sz w:val="24"/>
              </w:rPr>
              <w:t>实质性格式</w:t>
            </w:r>
          </w:p>
        </w:tc>
        <w:tc>
          <w:tcPr>
            <w:tcW w:w="3620" w:type="pct"/>
            <w:shd w:val="clear" w:color="auto" w:fill="auto"/>
            <w:vAlign w:val="center"/>
          </w:tcPr>
          <w:p>
            <w:pPr>
              <w:widowControl/>
              <w:jc w:val="left"/>
              <w:rPr>
                <w:color w:val="000000"/>
                <w:kern w:val="0"/>
                <w:sz w:val="24"/>
              </w:rPr>
            </w:pPr>
            <w:r>
              <w:rPr>
                <w:kern w:val="0"/>
                <w:sz w:val="24"/>
              </w:rPr>
              <w:t>标记为“实质性格式”的文件均按招标文件要求提供且签署、盖章的；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color w:val="000000"/>
                <w:kern w:val="0"/>
                <w:sz w:val="24"/>
              </w:rPr>
            </w:pPr>
            <w:r>
              <w:rPr>
                <w:color w:val="000000"/>
                <w:kern w:val="0"/>
                <w:sz w:val="24"/>
              </w:rPr>
              <w:t>7</w:t>
            </w:r>
          </w:p>
        </w:tc>
        <w:tc>
          <w:tcPr>
            <w:tcW w:w="975" w:type="pct"/>
            <w:shd w:val="clear" w:color="auto" w:fill="auto"/>
            <w:vAlign w:val="center"/>
          </w:tcPr>
          <w:p>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color w:val="000000"/>
                <w:kern w:val="0"/>
                <w:sz w:val="24"/>
              </w:rPr>
            </w:pPr>
            <w:r>
              <w:rPr>
                <w:color w:val="000000"/>
                <w:kern w:val="0"/>
                <w:sz w:val="24"/>
              </w:rPr>
              <w:t>8</w:t>
            </w:r>
          </w:p>
        </w:tc>
        <w:tc>
          <w:tcPr>
            <w:tcW w:w="975" w:type="pct"/>
            <w:shd w:val="clear" w:color="auto" w:fill="auto"/>
            <w:vAlign w:val="center"/>
          </w:tcPr>
          <w:p>
            <w:pPr>
              <w:widowControl/>
              <w:jc w:val="left"/>
              <w:rPr>
                <w:color w:val="000000"/>
                <w:kern w:val="0"/>
                <w:sz w:val="24"/>
              </w:rPr>
            </w:pPr>
            <w:r>
              <w:rPr>
                <w:sz w:val="24"/>
              </w:rPr>
              <w:t>拟分包情况说明（如有）</w:t>
            </w:r>
          </w:p>
        </w:tc>
        <w:tc>
          <w:tcPr>
            <w:tcW w:w="3620" w:type="pct"/>
            <w:shd w:val="clear" w:color="auto" w:fill="auto"/>
            <w:vAlign w:val="center"/>
          </w:tcPr>
          <w:p>
            <w:pPr>
              <w:widowControl/>
              <w:jc w:val="left"/>
              <w:rPr>
                <w:color w:val="000000"/>
                <w:kern w:val="0"/>
                <w:sz w:val="24"/>
              </w:rPr>
            </w:pPr>
            <w:r>
              <w:rPr>
                <w:sz w:val="24"/>
              </w:rPr>
              <w:t>如本项目（包）非因“落实政府采购政策”亦允许分包，且供应商拟进行分包时，必须提供；否则无须提供；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color w:val="000000"/>
                <w:kern w:val="0"/>
                <w:sz w:val="24"/>
              </w:rPr>
            </w:pPr>
            <w:r>
              <w:rPr>
                <w:color w:val="000000"/>
                <w:kern w:val="0"/>
                <w:sz w:val="24"/>
              </w:rPr>
              <w:t>9</w:t>
            </w:r>
          </w:p>
        </w:tc>
        <w:tc>
          <w:tcPr>
            <w:tcW w:w="975" w:type="pct"/>
            <w:shd w:val="clear" w:color="auto" w:fill="auto"/>
            <w:vAlign w:val="center"/>
          </w:tcPr>
          <w:p>
            <w:pPr>
              <w:widowControl/>
              <w:jc w:val="left"/>
              <w:rPr>
                <w:color w:val="000000"/>
                <w:kern w:val="0"/>
                <w:sz w:val="24"/>
              </w:rPr>
            </w:pPr>
            <w:r>
              <w:rPr>
                <w:color w:val="000000"/>
                <w:kern w:val="0"/>
                <w:sz w:val="24"/>
              </w:rPr>
              <w:t>分包其他要求（如有）</w:t>
            </w:r>
          </w:p>
        </w:tc>
        <w:tc>
          <w:tcPr>
            <w:tcW w:w="3620" w:type="pct"/>
            <w:shd w:val="clear" w:color="auto" w:fill="auto"/>
            <w:vAlign w:val="center"/>
          </w:tcPr>
          <w:p>
            <w:pPr>
              <w:widowControl/>
              <w:jc w:val="left"/>
              <w:rPr>
                <w:sz w:val="24"/>
              </w:rPr>
            </w:pPr>
            <w:r>
              <w:rPr>
                <w:sz w:val="24"/>
              </w:rPr>
              <w:t>分包履行的内容、金额或者比例未超出《投标人须知资料表》中的规定；</w:t>
            </w:r>
          </w:p>
          <w:p>
            <w:pPr>
              <w:widowControl/>
              <w:jc w:val="left"/>
              <w:rPr>
                <w:color w:val="000000"/>
                <w:kern w:val="0"/>
                <w:sz w:val="24"/>
              </w:rPr>
            </w:pPr>
            <w:r>
              <w:rPr>
                <w:sz w:val="24"/>
              </w:rPr>
              <w:t>分包承担主体具备《投标人须知资料表》载明的资质条件且提供了资质证书电子件（如有）；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color w:val="000000"/>
                <w:kern w:val="0"/>
                <w:sz w:val="24"/>
              </w:rPr>
            </w:pPr>
            <w:r>
              <w:rPr>
                <w:color w:val="000000"/>
                <w:kern w:val="0"/>
                <w:sz w:val="24"/>
              </w:rPr>
              <w:t>10</w:t>
            </w:r>
          </w:p>
        </w:tc>
        <w:tc>
          <w:tcPr>
            <w:tcW w:w="975" w:type="pct"/>
            <w:shd w:val="clear" w:color="auto" w:fill="auto"/>
            <w:vAlign w:val="center"/>
          </w:tcPr>
          <w:p>
            <w:pPr>
              <w:widowControl/>
              <w:jc w:val="left"/>
              <w:rPr>
                <w:color w:val="000000"/>
                <w:kern w:val="0"/>
                <w:sz w:val="24"/>
              </w:rPr>
            </w:pPr>
            <w:r>
              <w:rPr>
                <w:color w:val="000000"/>
                <w:kern w:val="0"/>
                <w:sz w:val="24"/>
              </w:rPr>
              <w:t>报价的修正（如有）</w:t>
            </w:r>
          </w:p>
        </w:tc>
        <w:tc>
          <w:tcPr>
            <w:tcW w:w="3620" w:type="pct"/>
            <w:shd w:val="clear" w:color="auto" w:fill="auto"/>
            <w:vAlign w:val="center"/>
          </w:tcPr>
          <w:p>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color w:val="000000"/>
                <w:kern w:val="0"/>
                <w:sz w:val="24"/>
              </w:rPr>
            </w:pPr>
            <w:r>
              <w:rPr>
                <w:color w:val="000000"/>
                <w:kern w:val="0"/>
                <w:sz w:val="24"/>
              </w:rPr>
              <w:t>11</w:t>
            </w:r>
          </w:p>
        </w:tc>
        <w:tc>
          <w:tcPr>
            <w:tcW w:w="975" w:type="pct"/>
            <w:shd w:val="clear" w:color="auto" w:fill="auto"/>
            <w:vAlign w:val="center"/>
          </w:tcPr>
          <w:p>
            <w:pPr>
              <w:widowControl/>
              <w:jc w:val="left"/>
              <w:rPr>
                <w:color w:val="000000"/>
                <w:kern w:val="0"/>
                <w:sz w:val="24"/>
              </w:rPr>
            </w:pPr>
            <w:r>
              <w:rPr>
                <w:color w:val="000000"/>
                <w:kern w:val="0"/>
                <w:sz w:val="24"/>
              </w:rPr>
              <w:t>进口产品</w:t>
            </w:r>
          </w:p>
          <w:p>
            <w:pPr>
              <w:widowControl/>
              <w:jc w:val="left"/>
              <w:rPr>
                <w:color w:val="000000"/>
                <w:kern w:val="0"/>
                <w:sz w:val="24"/>
              </w:rPr>
            </w:pPr>
            <w:r>
              <w:rPr>
                <w:color w:val="000000"/>
                <w:kern w:val="0"/>
                <w:sz w:val="24"/>
              </w:rPr>
              <w:t>（如有）</w:t>
            </w:r>
          </w:p>
        </w:tc>
        <w:tc>
          <w:tcPr>
            <w:tcW w:w="3620" w:type="pct"/>
            <w:shd w:val="clear" w:color="auto" w:fill="auto"/>
            <w:vAlign w:val="center"/>
          </w:tcPr>
          <w:p>
            <w:pPr>
              <w:widowControl/>
              <w:jc w:val="left"/>
              <w:rPr>
                <w:color w:val="000000"/>
                <w:kern w:val="0"/>
                <w:sz w:val="24"/>
              </w:rPr>
            </w:pPr>
            <w:r>
              <w:rPr>
                <w:sz w:val="24"/>
              </w:rPr>
              <w:t>招标文件不接受进口产品投标的内容时，投标人所投产品不含进口产品；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color w:val="000000"/>
                <w:kern w:val="0"/>
                <w:sz w:val="24"/>
              </w:rPr>
            </w:pPr>
            <w:r>
              <w:rPr>
                <w:color w:val="000000"/>
                <w:kern w:val="0"/>
                <w:sz w:val="24"/>
              </w:rPr>
              <w:t>12</w:t>
            </w:r>
          </w:p>
        </w:tc>
        <w:tc>
          <w:tcPr>
            <w:tcW w:w="975" w:type="pct"/>
            <w:shd w:val="clear" w:color="auto" w:fill="auto"/>
            <w:vAlign w:val="center"/>
          </w:tcPr>
          <w:p>
            <w:pPr>
              <w:widowControl/>
              <w:jc w:val="left"/>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color w:val="000000"/>
                <w:kern w:val="0"/>
                <w:sz w:val="24"/>
              </w:rPr>
            </w:pPr>
            <w:r>
              <w:rPr>
                <w:color w:val="000000"/>
                <w:kern w:val="0"/>
                <w:sz w:val="24"/>
              </w:rPr>
              <w:t>13</w:t>
            </w:r>
          </w:p>
        </w:tc>
        <w:tc>
          <w:tcPr>
            <w:tcW w:w="975" w:type="pct"/>
            <w:shd w:val="clear" w:color="auto" w:fill="auto"/>
            <w:vAlign w:val="center"/>
          </w:tcPr>
          <w:p>
            <w:pPr>
              <w:widowControl/>
              <w:jc w:val="left"/>
              <w:rPr>
                <w:color w:val="000000"/>
                <w:kern w:val="0"/>
                <w:sz w:val="24"/>
              </w:rPr>
            </w:pPr>
            <w:r>
              <w:rPr>
                <w:color w:val="000000"/>
                <w:kern w:val="0"/>
                <w:sz w:val="24"/>
              </w:rPr>
              <w:t>公平竞争</w:t>
            </w:r>
          </w:p>
        </w:tc>
        <w:tc>
          <w:tcPr>
            <w:tcW w:w="3620" w:type="pct"/>
            <w:shd w:val="clear" w:color="auto" w:fill="auto"/>
            <w:vAlign w:val="center"/>
          </w:tcPr>
          <w:p>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color w:val="000000"/>
                <w:kern w:val="0"/>
                <w:sz w:val="24"/>
              </w:rPr>
            </w:pPr>
            <w:r>
              <w:rPr>
                <w:color w:val="000000"/>
                <w:kern w:val="0"/>
                <w:sz w:val="24"/>
              </w:rPr>
              <w:t>14</w:t>
            </w:r>
          </w:p>
        </w:tc>
        <w:tc>
          <w:tcPr>
            <w:tcW w:w="975" w:type="pct"/>
            <w:shd w:val="clear" w:color="auto" w:fill="auto"/>
            <w:vAlign w:val="center"/>
          </w:tcPr>
          <w:p>
            <w:pPr>
              <w:widowControl/>
              <w:jc w:val="left"/>
              <w:rPr>
                <w:color w:val="000000"/>
                <w:kern w:val="0"/>
                <w:sz w:val="24"/>
              </w:rPr>
            </w:pPr>
            <w:r>
              <w:rPr>
                <w:color w:val="000000"/>
                <w:kern w:val="0"/>
                <w:sz w:val="24"/>
              </w:rPr>
              <w:t>串通投标</w:t>
            </w:r>
          </w:p>
        </w:tc>
        <w:tc>
          <w:tcPr>
            <w:tcW w:w="3620" w:type="pct"/>
            <w:shd w:val="clear" w:color="auto" w:fill="auto"/>
            <w:vAlign w:val="center"/>
          </w:tcPr>
          <w:p>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5</w:t>
            </w:r>
          </w:p>
        </w:tc>
        <w:tc>
          <w:tcPr>
            <w:tcW w:w="975" w:type="pct"/>
            <w:shd w:val="clear" w:color="auto" w:fill="auto"/>
            <w:vAlign w:val="center"/>
          </w:tcPr>
          <w:p>
            <w:pPr>
              <w:widowControl/>
              <w:jc w:val="left"/>
              <w:rPr>
                <w:color w:val="000000"/>
                <w:kern w:val="0"/>
                <w:sz w:val="24"/>
              </w:rPr>
            </w:pPr>
            <w:r>
              <w:rPr>
                <w:color w:val="000000"/>
                <w:kern w:val="0"/>
                <w:sz w:val="24"/>
              </w:rPr>
              <w:t>附加条件</w:t>
            </w:r>
          </w:p>
        </w:tc>
        <w:tc>
          <w:tcPr>
            <w:tcW w:w="3620" w:type="pct"/>
            <w:shd w:val="clear" w:color="auto" w:fill="auto"/>
            <w:vAlign w:val="center"/>
          </w:tcPr>
          <w:p>
            <w:pPr>
              <w:widowControl/>
              <w:jc w:val="left"/>
              <w:rPr>
                <w:color w:val="000000"/>
                <w:kern w:val="0"/>
                <w:sz w:val="24"/>
              </w:rPr>
            </w:pPr>
            <w:r>
              <w:rPr>
                <w:color w:val="000000"/>
                <w:kern w:val="0"/>
                <w:sz w:val="24"/>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6</w:t>
            </w:r>
            <w:bookmarkStart w:id="936" w:name="_GoBack"/>
            <w:bookmarkEnd w:id="936"/>
          </w:p>
        </w:tc>
        <w:tc>
          <w:tcPr>
            <w:tcW w:w="975" w:type="pct"/>
            <w:shd w:val="clear" w:color="auto" w:fill="auto"/>
            <w:vAlign w:val="center"/>
          </w:tcPr>
          <w:p>
            <w:pPr>
              <w:widowControl/>
              <w:jc w:val="left"/>
              <w:rPr>
                <w:color w:val="000000"/>
                <w:kern w:val="0"/>
                <w:sz w:val="24"/>
              </w:rPr>
            </w:pPr>
            <w:r>
              <w:rPr>
                <w:color w:val="000000"/>
                <w:kern w:val="0"/>
                <w:sz w:val="24"/>
              </w:rPr>
              <w:t>其他无效情形</w:t>
            </w:r>
          </w:p>
        </w:tc>
        <w:tc>
          <w:tcPr>
            <w:tcW w:w="3620" w:type="pct"/>
            <w:shd w:val="clear" w:color="auto" w:fill="auto"/>
            <w:vAlign w:val="center"/>
          </w:tcPr>
          <w:p>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pPr>
        <w:numPr>
          <w:ilvl w:val="0"/>
          <w:numId w:val="13"/>
        </w:numPr>
        <w:tabs>
          <w:tab w:val="left" w:pos="1080"/>
          <w:tab w:val="left" w:pos="1589"/>
        </w:tabs>
        <w:snapToGrid w:val="0"/>
        <w:spacing w:line="360" w:lineRule="auto"/>
        <w:rPr>
          <w:sz w:val="24"/>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pPr>
        <w:numPr>
          <w:ilvl w:val="0"/>
          <w:numId w:val="12"/>
        </w:numPr>
        <w:tabs>
          <w:tab w:val="left" w:pos="360"/>
        </w:tabs>
        <w:snapToGrid w:val="0"/>
        <w:spacing w:line="360" w:lineRule="auto"/>
        <w:outlineLvl w:val="1"/>
        <w:rPr>
          <w:sz w:val="24"/>
        </w:rPr>
      </w:pPr>
      <w:r>
        <w:rPr>
          <w:sz w:val="24"/>
        </w:rPr>
        <w:t>投标文件有关事项的澄清或者说明</w:t>
      </w:r>
    </w:p>
    <w:p>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1" w:name="_Hlk144225607"/>
      <w:r>
        <w:rPr>
          <w:color w:val="000000"/>
          <w:sz w:val="24"/>
          <w:szCs w:val="20"/>
        </w:rPr>
        <w:t>若投标人为事业单位或其他组织或分支机构，可为单位负责人</w:t>
      </w:r>
      <w:bookmarkEnd w:id="791"/>
      <w:r>
        <w:rPr>
          <w:sz w:val="24"/>
        </w:rPr>
        <w:t>）或其授权的代表签字。投标人的澄清、说明或者补正不得超出投标文件的范围或者改变投标文件的实质性内容。澄清文件将作为投标文件内容的一部分。</w:t>
      </w:r>
    </w:p>
    <w:p>
      <w:pPr>
        <w:numPr>
          <w:ilvl w:val="1"/>
          <w:numId w:val="12"/>
        </w:numPr>
        <w:tabs>
          <w:tab w:val="left" w:pos="1080"/>
        </w:tabs>
        <w:snapToGrid w:val="0"/>
        <w:spacing w:line="360" w:lineRule="auto"/>
        <w:ind w:left="1077" w:hanging="720"/>
        <w:rPr>
          <w:sz w:val="24"/>
        </w:rPr>
      </w:pPr>
      <w:bookmarkStart w:id="792" w:name="_Hlk220085436"/>
      <w:r>
        <w:rPr>
          <w:rFonts w:hint="eastAsia"/>
          <w:sz w:val="24"/>
        </w:rPr>
        <w:t>异常低价处理</w:t>
      </w:r>
    </w:p>
    <w:p>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pPr>
        <w:tabs>
          <w:tab w:val="left" w:pos="1589"/>
          <w:tab w:val="left" w:pos="1701"/>
          <w:tab w:val="left" w:pos="2035"/>
          <w:tab w:val="left" w:pos="2114"/>
        </w:tabs>
        <w:snapToGrid w:val="0"/>
        <w:spacing w:line="360" w:lineRule="auto"/>
        <w:ind w:left="1843" w:hanging="2"/>
        <w:rPr>
          <w:sz w:val="24"/>
        </w:rPr>
      </w:pPr>
      <w:r>
        <w:rPr>
          <w:rFonts w:hint="eastAsia"/>
          <w:sz w:val="24"/>
        </w:rPr>
        <w:t>（1）投标（响应）报价低于全部通过符合性审查供应商投标（响应）报价平均值</w:t>
      </w:r>
      <w:r>
        <w:rPr>
          <w:sz w:val="24"/>
        </w:rPr>
        <w:t>___</w:t>
      </w:r>
      <w:r>
        <w:rPr>
          <w:rFonts w:hint="eastAsia"/>
          <w:sz w:val="24"/>
        </w:rPr>
        <w:t>%的，即投标（响应）报价&lt;全部通过符合性审查供应商投标（响应）报价平均值×</w:t>
      </w:r>
      <w:r>
        <w:rPr>
          <w:sz w:val="24"/>
        </w:rPr>
        <w:t>___</w:t>
      </w:r>
      <w:r>
        <w:rPr>
          <w:rFonts w:hint="eastAsia"/>
          <w:sz w:val="24"/>
        </w:rPr>
        <w:t>%；</w:t>
      </w:r>
    </w:p>
    <w:p>
      <w:pPr>
        <w:tabs>
          <w:tab w:val="left" w:pos="1589"/>
          <w:tab w:val="left" w:pos="1701"/>
          <w:tab w:val="left" w:pos="2035"/>
          <w:tab w:val="left" w:pos="2114"/>
        </w:tabs>
        <w:snapToGrid w:val="0"/>
        <w:spacing w:line="360" w:lineRule="auto"/>
        <w:ind w:left="1843" w:hanging="2"/>
        <w:rPr>
          <w:sz w:val="24"/>
        </w:rPr>
      </w:pPr>
      <w:r>
        <w:rPr>
          <w:rFonts w:hint="eastAsia"/>
          <w:sz w:val="24"/>
        </w:rPr>
        <w:t>（2）投标（响应）报价低于通过符合性审查的次低报价供应商投标（响应）报价</w:t>
      </w:r>
      <w:r>
        <w:rPr>
          <w:sz w:val="24"/>
        </w:rPr>
        <w:t>___</w:t>
      </w:r>
      <w:r>
        <w:rPr>
          <w:rFonts w:hint="eastAsia"/>
          <w:sz w:val="24"/>
        </w:rPr>
        <w:t>%的，即投标（响应）报价&lt;通过符合性审查的次低报价供应商投标（响应）报价×</w:t>
      </w:r>
      <w:r>
        <w:rPr>
          <w:sz w:val="24"/>
        </w:rPr>
        <w:t>___</w:t>
      </w:r>
      <w:r>
        <w:rPr>
          <w:rFonts w:hint="eastAsia"/>
          <w:sz w:val="24"/>
        </w:rPr>
        <w:t>%；</w:t>
      </w:r>
    </w:p>
    <w:p>
      <w:pPr>
        <w:tabs>
          <w:tab w:val="left" w:pos="1589"/>
          <w:tab w:val="left" w:pos="1701"/>
          <w:tab w:val="left" w:pos="2035"/>
          <w:tab w:val="left" w:pos="2114"/>
        </w:tabs>
        <w:snapToGrid w:val="0"/>
        <w:spacing w:line="360" w:lineRule="auto"/>
        <w:ind w:left="1843" w:hanging="2"/>
        <w:rPr>
          <w:sz w:val="24"/>
        </w:rPr>
      </w:pPr>
      <w:r>
        <w:rPr>
          <w:rFonts w:hint="eastAsia"/>
          <w:sz w:val="24"/>
        </w:rPr>
        <w:t>（3）投标（响应）报价低于采购项目最高限价</w:t>
      </w:r>
      <w:r>
        <w:rPr>
          <w:sz w:val="24"/>
        </w:rPr>
        <w:t>___</w:t>
      </w:r>
      <w:r>
        <w:rPr>
          <w:rFonts w:hint="eastAsia"/>
          <w:sz w:val="24"/>
        </w:rPr>
        <w:t>%的，即投标（响应）报价&lt;采购项目最高限价×</w:t>
      </w:r>
      <w:r>
        <w:rPr>
          <w:sz w:val="24"/>
        </w:rPr>
        <w:t>___</w:t>
      </w:r>
      <w:r>
        <w:rPr>
          <w:rFonts w:hint="eastAsia"/>
          <w:sz w:val="24"/>
        </w:rPr>
        <w:t>%；</w:t>
      </w:r>
      <w:r>
        <w:rPr>
          <w:color w:val="000000"/>
          <w:sz w:val="24"/>
        </w:rPr>
        <w:t>未设定最高限价的采购项目，以采购项目预算金额作为最高限价</w:t>
      </w:r>
      <w:r>
        <w:rPr>
          <w:rFonts w:hint="eastAsia"/>
          <w:color w:val="000000"/>
          <w:sz w:val="24"/>
        </w:rPr>
        <w:t>；</w:t>
      </w:r>
    </w:p>
    <w:p>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pPr>
        <w:numPr>
          <w:ilvl w:val="2"/>
          <w:numId w:val="12"/>
        </w:numPr>
        <w:tabs>
          <w:tab w:val="left" w:pos="1134"/>
          <w:tab w:val="left" w:pos="1276"/>
          <w:tab w:val="left" w:pos="1560"/>
          <w:tab w:val="left" w:pos="1701"/>
          <w:tab w:val="clear" w:pos="1980"/>
        </w:tabs>
        <w:snapToGrid w:val="0"/>
        <w:spacing w:line="360" w:lineRule="auto"/>
        <w:ind w:left="1843" w:hanging="709"/>
        <w:rPr>
          <w:sz w:val="24"/>
        </w:rPr>
      </w:pPr>
      <w:bookmarkStart w:id="793" w:name="_Hlk190337965"/>
      <w:r>
        <w:rPr>
          <w:rFonts w:hint="eastAsia"/>
          <w:color w:val="000000"/>
          <w:sz w:val="24"/>
        </w:rPr>
        <w:t xml:space="preserve"> </w:t>
      </w:r>
      <w:r>
        <w:rPr>
          <w:rFonts w:hint="eastAsia"/>
          <w:sz w:val="24"/>
        </w:rPr>
        <w:t>上述投标（响应）报价指按照本章2.4修正后的报价</w:t>
      </w:r>
      <w:bookmarkEnd w:id="793"/>
      <w:r>
        <w:rPr>
          <w:rFonts w:hint="eastAsia"/>
          <w:sz w:val="24"/>
        </w:rPr>
        <w:t>。</w:t>
      </w:r>
    </w:p>
    <w:bookmarkEnd w:id="792"/>
    <w:p>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pPr>
        <w:tabs>
          <w:tab w:val="left" w:pos="1080"/>
          <w:tab w:val="left" w:pos="1589"/>
          <w:tab w:val="left" w:pos="2035"/>
          <w:tab w:val="left" w:pos="2114"/>
        </w:tabs>
        <w:snapToGrid w:val="0"/>
        <w:spacing w:line="360" w:lineRule="auto"/>
        <w:ind w:left="2035"/>
        <w:rPr>
          <w:sz w:val="24"/>
        </w:rPr>
      </w:pPr>
      <w:r>
        <w:rPr>
          <w:sz w:val="24"/>
        </w:rPr>
        <w:t>□无，按下述2.4.2-2.4.7项规定修正。</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对于未预留份额专门面向中小企业采购的采购项目，以及预留份额项目中的非预留部分采购包，对小微企业报价给予___%的扣除，用扣除后的价格参加评审。</w:t>
      </w:r>
    </w:p>
    <w:p>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30%以上的联合体或者大中型企业的报价给予___%的扣除，用扣除后的价格参加评审。</w:t>
      </w:r>
    </w:p>
    <w:p>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pPr>
        <w:numPr>
          <w:ilvl w:val="0"/>
          <w:numId w:val="12"/>
        </w:numPr>
        <w:tabs>
          <w:tab w:val="left" w:pos="360"/>
        </w:tabs>
        <w:snapToGrid w:val="0"/>
        <w:spacing w:line="360" w:lineRule="auto"/>
        <w:outlineLvl w:val="1"/>
        <w:rPr>
          <w:sz w:val="24"/>
        </w:rPr>
      </w:pPr>
      <w:r>
        <w:rPr>
          <w:sz w:val="24"/>
        </w:rPr>
        <w:t>投标文件的比较和评价</w:t>
      </w:r>
      <w:bookmarkEnd w:id="774"/>
      <w:bookmarkEnd w:id="775"/>
    </w:p>
    <w:p>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2"/>
        </w:numPr>
        <w:tabs>
          <w:tab w:val="left" w:pos="1080"/>
        </w:tabs>
        <w:snapToGrid w:val="0"/>
        <w:spacing w:line="360" w:lineRule="auto"/>
        <w:ind w:left="1077" w:hanging="720"/>
        <w:rPr>
          <w:sz w:val="24"/>
        </w:rPr>
      </w:pPr>
      <w:r>
        <w:rPr>
          <w:sz w:val="24"/>
        </w:rPr>
        <w:t>评标方法和评标标准</w:t>
      </w:r>
    </w:p>
    <w:p>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pPr>
        <w:tabs>
          <w:tab w:val="left" w:pos="900"/>
          <w:tab w:val="left" w:pos="1589"/>
          <w:tab w:val="left" w:pos="1701"/>
        </w:tabs>
        <w:snapToGrid w:val="0"/>
        <w:spacing w:line="360" w:lineRule="auto"/>
        <w:ind w:left="1985"/>
        <w:rPr>
          <w:sz w:val="24"/>
        </w:rPr>
      </w:pP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pPr>
        <w:tabs>
          <w:tab w:val="left" w:pos="1080"/>
          <w:tab w:val="left" w:pos="1589"/>
          <w:tab w:val="left" w:pos="2035"/>
        </w:tabs>
        <w:snapToGrid w:val="0"/>
        <w:spacing w:line="360" w:lineRule="auto"/>
        <w:ind w:left="2035"/>
        <w:rPr>
          <w:sz w:val="24"/>
        </w:rPr>
      </w:pPr>
      <w:r>
        <w:rPr>
          <w:sz w:val="24"/>
        </w:rPr>
        <w:t>□随机抽取</w:t>
      </w:r>
    </w:p>
    <w:p>
      <w:pPr>
        <w:tabs>
          <w:tab w:val="left" w:pos="1080"/>
          <w:tab w:val="left" w:pos="1589"/>
          <w:tab w:val="left" w:pos="2035"/>
        </w:tabs>
        <w:snapToGrid w:val="0"/>
        <w:spacing w:line="360" w:lineRule="auto"/>
        <w:ind w:left="2035"/>
        <w:rPr>
          <w:sz w:val="24"/>
          <w:u w:val="single"/>
        </w:rPr>
      </w:pPr>
      <w:r>
        <w:rPr>
          <w:sz w:val="24"/>
        </w:rPr>
        <w:t>□其他方式，具体要求：_____</w:t>
      </w:r>
    </w:p>
    <w:p>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非政府强制采购的节能产品或环境标志产品，依据品目清单和认证证书实施政府优先采购。优先采购的具体规定（如涉及）_____。</w:t>
      </w:r>
    </w:p>
    <w:p>
      <w:pPr>
        <w:numPr>
          <w:ilvl w:val="0"/>
          <w:numId w:val="12"/>
        </w:numPr>
        <w:tabs>
          <w:tab w:val="left" w:pos="360"/>
        </w:tabs>
        <w:snapToGrid w:val="0"/>
        <w:spacing w:line="360" w:lineRule="auto"/>
        <w:outlineLvl w:val="1"/>
        <w:rPr>
          <w:sz w:val="24"/>
        </w:rPr>
      </w:pPr>
      <w:r>
        <w:rPr>
          <w:sz w:val="24"/>
        </w:rPr>
        <w:t>确定</w:t>
      </w:r>
      <w:bookmarkStart w:id="794" w:name="_Toc195842911"/>
      <w:bookmarkStart w:id="795" w:name="_Toc127151546"/>
      <w:bookmarkStart w:id="796" w:name="_Ref467307010"/>
      <w:bookmarkStart w:id="797" w:name="_Toc164229387"/>
      <w:bookmarkStart w:id="798" w:name="_Toc151190173"/>
      <w:bookmarkStart w:id="799" w:name="_Toc150774751"/>
      <w:bookmarkStart w:id="800" w:name="_Toc127151747"/>
      <w:bookmarkStart w:id="801" w:name="_Toc150774646"/>
      <w:bookmarkStart w:id="802" w:name="_Toc164608660"/>
      <w:bookmarkStart w:id="803" w:name="_Toc151193934"/>
      <w:bookmarkStart w:id="804" w:name="_Toc151193788"/>
      <w:bookmarkStart w:id="805" w:name="_Toc264969236"/>
      <w:bookmarkStart w:id="806" w:name="_Toc305158814"/>
      <w:bookmarkStart w:id="807" w:name="_Toc226337242"/>
      <w:bookmarkStart w:id="808" w:name="_Toc150480784"/>
      <w:bookmarkStart w:id="809" w:name="_Toc226965736"/>
      <w:bookmarkStart w:id="810" w:name="_Toc520356170"/>
      <w:bookmarkStart w:id="811" w:name="_Toc164608815"/>
      <w:bookmarkStart w:id="812" w:name="_Toc164229241"/>
      <w:bookmarkStart w:id="813" w:name="_Toc226309790"/>
      <w:bookmarkStart w:id="814" w:name="_Toc149720839"/>
      <w:bookmarkStart w:id="815" w:name="_Toc151193644"/>
      <w:bookmarkStart w:id="816" w:name="_Toc265228384"/>
      <w:bookmarkStart w:id="817" w:name="_Toc142311048"/>
      <w:bookmarkStart w:id="818" w:name="_Toc151193716"/>
      <w:bookmarkStart w:id="819" w:name="_Toc164351640"/>
      <w:bookmarkStart w:id="820" w:name="_Toc151193860"/>
      <w:bookmarkStart w:id="821" w:name="_Toc150509297"/>
      <w:bookmarkStart w:id="822" w:name="_Toc127161460"/>
      <w:bookmarkStart w:id="823" w:name="_Toc226965819"/>
      <w:bookmarkStart w:id="824" w:name="_Toc305158888"/>
      <w:r>
        <w:rPr>
          <w:sz w:val="24"/>
        </w:rPr>
        <w:t>中标候选人名单</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□其他方式，具体要求：_____</w:t>
      </w:r>
    </w:p>
    <w:p>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评标委员会将根据各投标人的评标排序，依次推荐本项目（各采购包）的中标候选人，起草并签署评标报告。本项目（各采购包）评标委员会共（各）推荐___名中标候选人。</w:t>
      </w:r>
    </w:p>
    <w:p>
      <w:pPr>
        <w:numPr>
          <w:ilvl w:val="0"/>
          <w:numId w:val="12"/>
        </w:numPr>
        <w:tabs>
          <w:tab w:val="left" w:pos="360"/>
        </w:tabs>
        <w:snapToGrid w:val="0"/>
        <w:spacing w:line="360" w:lineRule="auto"/>
        <w:outlineLvl w:val="1"/>
        <w:rPr>
          <w:sz w:val="24"/>
        </w:rPr>
      </w:pPr>
      <w:r>
        <w:rPr>
          <w:sz w:val="24"/>
        </w:rPr>
        <w:t>报告违法行为</w:t>
      </w:r>
    </w:p>
    <w:p>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pPr>
        <w:widowControl/>
        <w:jc w:val="left"/>
        <w:rPr>
          <w:b/>
          <w:sz w:val="24"/>
        </w:rPr>
      </w:pPr>
      <w:r>
        <w:rPr>
          <w:b/>
          <w:sz w:val="24"/>
        </w:rPr>
        <w:br w:type="page"/>
      </w:r>
    </w:p>
    <w:p>
      <w:pPr>
        <w:tabs>
          <w:tab w:val="left" w:pos="360"/>
          <w:tab w:val="left" w:pos="900"/>
        </w:tabs>
        <w:snapToGrid w:val="0"/>
        <w:spacing w:line="360" w:lineRule="auto"/>
        <w:jc w:val="center"/>
        <w:outlineLvl w:val="1"/>
        <w:rPr>
          <w:b/>
        </w:rPr>
      </w:pPr>
      <w:r>
        <w:rPr>
          <w:b/>
          <w:sz w:val="24"/>
        </w:rPr>
        <w:t>二、评标标准</w:t>
      </w:r>
    </w:p>
    <w:p>
      <w:pPr>
        <w:tabs>
          <w:tab w:val="left" w:pos="360"/>
          <w:tab w:val="left" w:pos="900"/>
          <w:tab w:val="left" w:pos="1080"/>
          <w:tab w:val="left" w:pos="2014"/>
        </w:tabs>
        <w:snapToGrid w:val="0"/>
        <w:spacing w:line="360" w:lineRule="auto"/>
        <w:rPr>
          <w:sz w:val="24"/>
        </w:rPr>
      </w:pPr>
    </w:p>
    <w:tbl>
      <w:tblPr>
        <w:tblStyle w:val="4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62"/>
        <w:gridCol w:w="913"/>
        <w:gridCol w:w="3978"/>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pPr>
              <w:ind w:firstLine="28"/>
              <w:jc w:val="center"/>
              <w:rPr>
                <w:b/>
                <w:sz w:val="24"/>
              </w:rPr>
            </w:pPr>
            <w:r>
              <w:rPr>
                <w:b/>
                <w:sz w:val="24"/>
              </w:rPr>
              <w:t>序号</w:t>
            </w:r>
          </w:p>
        </w:tc>
        <w:tc>
          <w:tcPr>
            <w:tcW w:w="1462" w:type="dxa"/>
            <w:vAlign w:val="center"/>
          </w:tcPr>
          <w:p>
            <w:pPr>
              <w:ind w:firstLine="28"/>
              <w:jc w:val="center"/>
              <w:rPr>
                <w:b/>
                <w:sz w:val="24"/>
              </w:rPr>
            </w:pPr>
            <w:r>
              <w:rPr>
                <w:b/>
                <w:sz w:val="24"/>
              </w:rPr>
              <w:t>评分因素</w:t>
            </w:r>
          </w:p>
        </w:tc>
        <w:tc>
          <w:tcPr>
            <w:tcW w:w="913" w:type="dxa"/>
            <w:vAlign w:val="center"/>
          </w:tcPr>
          <w:p>
            <w:pPr>
              <w:ind w:firstLine="28"/>
              <w:jc w:val="center"/>
              <w:rPr>
                <w:b/>
                <w:sz w:val="24"/>
              </w:rPr>
            </w:pPr>
            <w:r>
              <w:rPr>
                <w:b/>
                <w:sz w:val="24"/>
              </w:rPr>
              <w:t>分值</w:t>
            </w:r>
          </w:p>
        </w:tc>
        <w:tc>
          <w:tcPr>
            <w:tcW w:w="3978" w:type="dxa"/>
            <w:vAlign w:val="center"/>
          </w:tcPr>
          <w:p>
            <w:pPr>
              <w:ind w:firstLine="28"/>
              <w:jc w:val="center"/>
              <w:rPr>
                <w:b/>
                <w:sz w:val="24"/>
              </w:rPr>
            </w:pPr>
            <w:r>
              <w:rPr>
                <w:b/>
                <w:sz w:val="24"/>
              </w:rPr>
              <w:t>评分标准</w:t>
            </w:r>
          </w:p>
        </w:tc>
        <w:tc>
          <w:tcPr>
            <w:tcW w:w="2440" w:type="dxa"/>
            <w:vAlign w:val="center"/>
          </w:tcPr>
          <w:p>
            <w:pPr>
              <w:pStyle w:val="245"/>
              <w:spacing w:before="0" w:after="0" w:line="240" w:lineRule="auto"/>
              <w:rPr>
                <w:rFonts w:eastAsia="宋体"/>
                <w:szCs w:val="24"/>
              </w:rPr>
            </w:pPr>
            <w:r>
              <w:rPr>
                <w:rFonts w:eastAsia="宋体"/>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5" w:type="dxa"/>
            <w:vAlign w:val="center"/>
          </w:tcPr>
          <w:p>
            <w:pPr>
              <w:ind w:firstLine="28"/>
              <w:jc w:val="center"/>
              <w:rPr>
                <w:b/>
                <w:sz w:val="24"/>
              </w:rPr>
            </w:pPr>
          </w:p>
        </w:tc>
        <w:tc>
          <w:tcPr>
            <w:tcW w:w="1462" w:type="dxa"/>
            <w:vAlign w:val="center"/>
          </w:tcPr>
          <w:p>
            <w:pPr>
              <w:ind w:firstLine="28"/>
              <w:jc w:val="center"/>
              <w:rPr>
                <w:sz w:val="24"/>
              </w:rPr>
            </w:pPr>
          </w:p>
        </w:tc>
        <w:tc>
          <w:tcPr>
            <w:tcW w:w="913" w:type="dxa"/>
            <w:vAlign w:val="center"/>
          </w:tcPr>
          <w:p>
            <w:pPr>
              <w:ind w:firstLine="28"/>
              <w:jc w:val="center"/>
              <w:rPr>
                <w:b/>
                <w:sz w:val="24"/>
              </w:rPr>
            </w:pPr>
          </w:p>
        </w:tc>
        <w:tc>
          <w:tcPr>
            <w:tcW w:w="3978" w:type="dxa"/>
            <w:vAlign w:val="center"/>
          </w:tcPr>
          <w:p>
            <w:pPr>
              <w:ind w:firstLine="28"/>
              <w:jc w:val="center"/>
              <w:rPr>
                <w:b/>
                <w:sz w:val="24"/>
              </w:rPr>
            </w:pPr>
          </w:p>
        </w:tc>
        <w:tc>
          <w:tcPr>
            <w:tcW w:w="2440" w:type="dxa"/>
            <w:vAlign w:val="center"/>
          </w:tcPr>
          <w:p>
            <w:pPr>
              <w:pStyle w:val="245"/>
              <w:spacing w:before="0" w:after="0" w:line="240" w:lineRule="auto"/>
              <w:rPr>
                <w:rFonts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vAlign w:val="center"/>
          </w:tcPr>
          <w:p>
            <w:pPr>
              <w:ind w:firstLine="28"/>
              <w:jc w:val="center"/>
              <w:rPr>
                <w:sz w:val="24"/>
              </w:rPr>
            </w:pPr>
          </w:p>
        </w:tc>
        <w:tc>
          <w:tcPr>
            <w:tcW w:w="1462" w:type="dxa"/>
            <w:vAlign w:val="center"/>
          </w:tcPr>
          <w:p>
            <w:pPr>
              <w:ind w:firstLine="28"/>
              <w:jc w:val="center"/>
              <w:rPr>
                <w:sz w:val="24"/>
              </w:rPr>
            </w:pPr>
          </w:p>
        </w:tc>
        <w:tc>
          <w:tcPr>
            <w:tcW w:w="913" w:type="dxa"/>
            <w:vAlign w:val="center"/>
          </w:tcPr>
          <w:p>
            <w:pPr>
              <w:ind w:firstLine="28"/>
              <w:jc w:val="center"/>
              <w:rPr>
                <w:sz w:val="24"/>
              </w:rPr>
            </w:pPr>
          </w:p>
        </w:tc>
        <w:tc>
          <w:tcPr>
            <w:tcW w:w="3978" w:type="dxa"/>
            <w:vAlign w:val="center"/>
          </w:tcPr>
          <w:p>
            <w:pPr>
              <w:ind w:firstLine="28"/>
              <w:jc w:val="center"/>
              <w:rPr>
                <w:b/>
                <w:sz w:val="24"/>
              </w:rPr>
            </w:pPr>
          </w:p>
        </w:tc>
        <w:tc>
          <w:tcPr>
            <w:tcW w:w="2440" w:type="dxa"/>
            <w:vAlign w:val="center"/>
          </w:tcPr>
          <w:p>
            <w:pPr>
              <w:pStyle w:val="245"/>
              <w:spacing w:before="0" w:after="0" w:line="240" w:lineRule="auto"/>
              <w:rPr>
                <w:rFonts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pPr>
              <w:ind w:firstLine="28"/>
              <w:jc w:val="center"/>
              <w:rPr>
                <w:sz w:val="24"/>
              </w:rPr>
            </w:pPr>
          </w:p>
        </w:tc>
        <w:tc>
          <w:tcPr>
            <w:tcW w:w="1462" w:type="dxa"/>
            <w:vAlign w:val="center"/>
          </w:tcPr>
          <w:p>
            <w:pPr>
              <w:ind w:firstLine="28"/>
              <w:jc w:val="center"/>
              <w:rPr>
                <w:sz w:val="24"/>
              </w:rPr>
            </w:pPr>
            <w:r>
              <w:rPr>
                <w:sz w:val="24"/>
              </w:rPr>
              <w:t>投标报价</w:t>
            </w:r>
          </w:p>
        </w:tc>
        <w:tc>
          <w:tcPr>
            <w:tcW w:w="913" w:type="dxa"/>
            <w:vAlign w:val="center"/>
          </w:tcPr>
          <w:p>
            <w:pPr>
              <w:ind w:firstLine="28"/>
              <w:jc w:val="center"/>
              <w:rPr>
                <w:sz w:val="24"/>
              </w:rPr>
            </w:pPr>
          </w:p>
        </w:tc>
        <w:tc>
          <w:tcPr>
            <w:tcW w:w="3978" w:type="dxa"/>
            <w:vAlign w:val="center"/>
          </w:tcPr>
          <w:p>
            <w:pPr>
              <w:rPr>
                <w:sz w:val="24"/>
              </w:rPr>
            </w:pPr>
            <w:r>
              <w:rPr>
                <w:sz w:val="24"/>
              </w:rPr>
              <w:t>满足招标文件要求且投标价格最低的投标报价为评标基准价，其价格分为满分。其他投标人的价格分统一按照下列公式计算：</w:t>
            </w:r>
          </w:p>
          <w:p>
            <w:pPr>
              <w:rPr>
                <w:sz w:val="24"/>
              </w:rPr>
            </w:pPr>
            <w:r>
              <w:rPr>
                <w:sz w:val="24"/>
              </w:rPr>
              <w:t>投标报价得分＝（评标基准价/投标报价）×分值。</w:t>
            </w:r>
          </w:p>
        </w:tc>
        <w:tc>
          <w:tcPr>
            <w:tcW w:w="2440" w:type="dxa"/>
            <w:vAlign w:val="center"/>
          </w:tcPr>
          <w:p>
            <w:pPr>
              <w:ind w:left="-38"/>
              <w:rPr>
                <w:sz w:val="24"/>
              </w:rPr>
            </w:pPr>
            <w:r>
              <w:rPr>
                <w:sz w:val="24"/>
              </w:rPr>
              <w:t>此处投标报价指经过报价修正，及因落实政府采购政策进行价格调整后的报价，详见第四章《评标程序、评标方法和评标标准》2.4</w:t>
            </w:r>
            <w:r>
              <w:rPr>
                <w:rFonts w:hint="eastAsia"/>
                <w:sz w:val="24"/>
              </w:rPr>
              <w:t>、</w:t>
            </w:r>
            <w:r>
              <w:rPr>
                <w:sz w:val="24"/>
              </w:rPr>
              <w:t>2.5</w:t>
            </w:r>
            <w:r>
              <w:rPr>
                <w:rFonts w:hint="eastAsia"/>
                <w:sz w:val="24"/>
              </w:rPr>
              <w:t>及2</w:t>
            </w:r>
            <w:r>
              <w:rPr>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5" w:type="dxa"/>
            <w:vAlign w:val="center"/>
          </w:tcPr>
          <w:p>
            <w:pPr>
              <w:ind w:firstLine="28"/>
              <w:jc w:val="center"/>
              <w:rPr>
                <w:sz w:val="24"/>
              </w:rPr>
            </w:pPr>
          </w:p>
        </w:tc>
        <w:tc>
          <w:tcPr>
            <w:tcW w:w="1462" w:type="dxa"/>
            <w:vAlign w:val="center"/>
          </w:tcPr>
          <w:p>
            <w:pPr>
              <w:ind w:firstLine="28"/>
              <w:jc w:val="center"/>
              <w:rPr>
                <w:sz w:val="24"/>
              </w:rPr>
            </w:pPr>
            <w:r>
              <w:rPr>
                <w:sz w:val="24"/>
              </w:rPr>
              <w:t>政策性得分</w:t>
            </w:r>
          </w:p>
        </w:tc>
        <w:tc>
          <w:tcPr>
            <w:tcW w:w="913" w:type="dxa"/>
            <w:vAlign w:val="center"/>
          </w:tcPr>
          <w:p>
            <w:pPr>
              <w:ind w:firstLine="28"/>
              <w:jc w:val="center"/>
              <w:rPr>
                <w:sz w:val="24"/>
              </w:rPr>
            </w:pPr>
          </w:p>
        </w:tc>
        <w:tc>
          <w:tcPr>
            <w:tcW w:w="6418" w:type="dxa"/>
            <w:gridSpan w:val="2"/>
            <w:vAlign w:val="center"/>
          </w:tcPr>
          <w:p>
            <w:pPr>
              <w:rPr>
                <w:sz w:val="24"/>
              </w:rPr>
            </w:pPr>
            <w:r>
              <w:rPr>
                <w:sz w:val="24"/>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gridSpan w:val="2"/>
            <w:vAlign w:val="center"/>
          </w:tcPr>
          <w:p>
            <w:pPr>
              <w:ind w:firstLine="28"/>
              <w:jc w:val="center"/>
              <w:rPr>
                <w:sz w:val="24"/>
              </w:rPr>
            </w:pPr>
            <w:r>
              <w:rPr>
                <w:sz w:val="24"/>
              </w:rPr>
              <w:t>合计</w:t>
            </w:r>
          </w:p>
        </w:tc>
        <w:tc>
          <w:tcPr>
            <w:tcW w:w="913" w:type="dxa"/>
            <w:vAlign w:val="center"/>
          </w:tcPr>
          <w:p>
            <w:pPr>
              <w:ind w:firstLine="28"/>
              <w:jc w:val="center"/>
              <w:rPr>
                <w:sz w:val="24"/>
              </w:rPr>
            </w:pPr>
            <w:r>
              <w:rPr>
                <w:sz w:val="24"/>
              </w:rPr>
              <w:t>100</w:t>
            </w:r>
          </w:p>
        </w:tc>
        <w:tc>
          <w:tcPr>
            <w:tcW w:w="6418" w:type="dxa"/>
            <w:gridSpan w:val="2"/>
            <w:vAlign w:val="center"/>
          </w:tcPr>
          <w:p>
            <w:pPr>
              <w:rPr>
                <w:sz w:val="24"/>
              </w:rPr>
            </w:pPr>
          </w:p>
        </w:tc>
      </w:tr>
    </w:tbl>
    <w:p>
      <w:pPr>
        <w:tabs>
          <w:tab w:val="left" w:pos="360"/>
          <w:tab w:val="left" w:pos="1080"/>
        </w:tabs>
        <w:snapToGrid w:val="0"/>
        <w:spacing w:line="360" w:lineRule="auto"/>
        <w:ind w:left="1080"/>
        <w:rPr>
          <w:color w:val="000000"/>
          <w:sz w:val="24"/>
        </w:rPr>
      </w:pPr>
    </w:p>
    <w:p>
      <w:pPr>
        <w:widowControl/>
        <w:jc w:val="left"/>
        <w:rPr>
          <w:b/>
          <w:sz w:val="36"/>
          <w:szCs w:val="36"/>
        </w:rPr>
      </w:pPr>
    </w:p>
    <w:p>
      <w:pPr>
        <w:spacing w:line="360" w:lineRule="auto"/>
        <w:jc w:val="center"/>
        <w:outlineLvl w:val="0"/>
        <w:rPr>
          <w:b/>
          <w:sz w:val="36"/>
          <w:szCs w:val="36"/>
        </w:rPr>
      </w:pPr>
      <w:r>
        <w:rPr>
          <w:b/>
          <w:sz w:val="36"/>
          <w:szCs w:val="36"/>
        </w:rPr>
        <w:br w:type="page"/>
      </w:r>
      <w:bookmarkStart w:id="825" w:name="_Toc99301424"/>
      <w:r>
        <w:rPr>
          <w:b/>
          <w:sz w:val="36"/>
          <w:szCs w:val="36"/>
        </w:rPr>
        <w:t>第五章   采购需求</w:t>
      </w:r>
      <w:bookmarkEnd w:id="825"/>
    </w:p>
    <w:p>
      <w:pPr>
        <w:spacing w:line="360" w:lineRule="auto"/>
        <w:contextualSpacing/>
        <w:rPr>
          <w:sz w:val="24"/>
        </w:rPr>
      </w:pPr>
      <w:r>
        <w:rPr>
          <w:sz w:val="24"/>
        </w:rPr>
        <w:t>说明：</w:t>
      </w:r>
    </w:p>
    <w:p>
      <w:pPr>
        <w:spacing w:line="360" w:lineRule="auto"/>
        <w:contextualSpacing/>
        <w:rPr>
          <w:sz w:val="24"/>
        </w:rPr>
      </w:pPr>
      <w:bookmarkStart w:id="826" w:name="_Hlk167284587"/>
      <w:r>
        <w:rPr>
          <w:rFonts w:hint="eastAsia"/>
          <w:sz w:val="24"/>
        </w:rPr>
        <w:t>1</w:t>
      </w:r>
      <w:r>
        <w:rPr>
          <w:sz w:val="24"/>
        </w:rPr>
        <w:t>. 当采购项目涉及政务信息系统时，采购需求应当符合《政务信息系统政府采购管理暂行办法》（财库〔2017〕210号）的相关要求。</w:t>
      </w:r>
    </w:p>
    <w:p>
      <w:pPr>
        <w:spacing w:line="360" w:lineRule="auto"/>
        <w:contextualSpacing/>
        <w:rPr>
          <w:sz w:val="24"/>
        </w:rPr>
      </w:pPr>
      <w:bookmarkStart w:id="827"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pPr>
        <w:spacing w:line="360" w:lineRule="auto"/>
        <w:contextualSpacing/>
        <w:rPr>
          <w:sz w:val="24"/>
        </w:rPr>
      </w:pPr>
      <w:r>
        <w:rPr>
          <w:rFonts w:hint="eastAsia"/>
          <w:sz w:val="24"/>
        </w:rPr>
        <w:t>已发布的需求标准如下：</w:t>
      </w:r>
    </w:p>
    <w:p>
      <w:pPr>
        <w:spacing w:line="360" w:lineRule="auto"/>
        <w:contextualSpacing/>
        <w:rPr>
          <w:sz w:val="24"/>
        </w:rPr>
      </w:pPr>
      <w:r>
        <w:rPr>
          <w:sz w:val="24"/>
        </w:rPr>
        <w:t>《关于印发〈商品包装政府采购需求标准（试行）〉、〈快递包装政府采购需求标准（试行）〉的通知》（财办库﹝2020﹞123号））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《绿色数据中心政府采购需求标准（试行）》（财库〔2023〕7号）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《台式计算机政府采购需求标准（2023年版）》（财库〔2023〕29号）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《便携式计算机政府采购需求标准（2023年版）》（财库〔2023〕30号）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《一体式计算机政府采购需求标准（2023年版）》（财库〔2023〕31号）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《工作站政府采购需求标准（2023年版）》（财库〔2023〕32号）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《通用服务器政府采购需求标准（2023年版）》（财库〔2023〕33号）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《操作系统政府采购需求标准（2023年版）》（财库〔2023〕34号）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《数据库政府采购需求标准（2023年版）》（财库〔2023〕35号）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hint="eastAsia" w:ascii="Times New Roman" w:hAnsi="Times New Roman" w:cs="Times New Roman"/>
          <w:kern w:val="2"/>
        </w:rPr>
        <w:t>（财办库〔2024〕113号）</w:t>
      </w:r>
    </w:p>
    <w:p>
      <w:pPr>
        <w:spacing w:line="360" w:lineRule="auto"/>
        <w:contextualSpacing/>
        <w:rPr>
          <w:sz w:val="24"/>
        </w:rPr>
      </w:pPr>
      <w:r>
        <w:rPr>
          <w:rFonts w:hint="eastAsia"/>
          <w:sz w:val="24"/>
        </w:rPr>
        <w:t>如有更新或增加，以财政部门发布为准。</w:t>
      </w:r>
    </w:p>
    <w:bookmarkEnd w:id="826"/>
    <w:bookmarkEnd w:id="827"/>
    <w:p>
      <w:pPr>
        <w:spacing w:line="360" w:lineRule="auto"/>
        <w:contextualSpacing/>
        <w:rPr>
          <w:sz w:val="24"/>
        </w:rPr>
      </w:pPr>
    </w:p>
    <w:p>
      <w:pPr>
        <w:pStyle w:val="72"/>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pPr>
        <w:spacing w:line="360" w:lineRule="auto"/>
        <w:contextualSpacing/>
        <w:rPr>
          <w:bCs/>
          <w:sz w:val="24"/>
        </w:rPr>
      </w:pPr>
      <w:r>
        <w:rPr>
          <w:bCs/>
          <w:sz w:val="24"/>
        </w:rPr>
        <w:t>1. 采购标的（货物需求一览表或简要服务内容及数量）</w:t>
      </w:r>
    </w:p>
    <w:p>
      <w:pPr>
        <w:spacing w:line="360" w:lineRule="auto"/>
        <w:contextualSpacing/>
        <w:rPr>
          <w:bCs/>
          <w:sz w:val="24"/>
        </w:rPr>
      </w:pPr>
      <w:r>
        <w:rPr>
          <w:bCs/>
          <w:sz w:val="24"/>
        </w:rPr>
        <w:t>说明：如为货物采购，须标明是否接受进口产品。</w:t>
      </w:r>
    </w:p>
    <w:p>
      <w:pPr>
        <w:spacing w:line="360" w:lineRule="auto"/>
        <w:contextualSpacing/>
        <w:rPr>
          <w:bCs/>
          <w:sz w:val="24"/>
        </w:rPr>
      </w:pPr>
    </w:p>
    <w:p>
      <w:pPr>
        <w:spacing w:line="360" w:lineRule="auto"/>
        <w:contextualSpacing/>
        <w:rPr>
          <w:bCs/>
          <w:sz w:val="24"/>
        </w:rPr>
      </w:pPr>
      <w:r>
        <w:rPr>
          <w:bCs/>
          <w:sz w:val="24"/>
        </w:rPr>
        <w:t>2. 项目背景/项目概述（如有）</w:t>
      </w:r>
    </w:p>
    <w:p>
      <w:pPr>
        <w:spacing w:line="360" w:lineRule="auto"/>
        <w:ind w:firstLine="482"/>
        <w:contextualSpacing/>
        <w:rPr>
          <w:b/>
          <w:sz w:val="24"/>
        </w:rPr>
      </w:pPr>
    </w:p>
    <w:p>
      <w:pPr>
        <w:pStyle w:val="72"/>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pPr>
        <w:spacing w:line="360" w:lineRule="auto"/>
        <w:contextualSpacing/>
        <w:rPr>
          <w:i/>
          <w:sz w:val="24"/>
        </w:rPr>
      </w:pPr>
      <w:r>
        <w:rPr>
          <w:sz w:val="24"/>
        </w:rPr>
        <w:t>1. 交付（实施）的时间（期限）和地点（范围）</w:t>
      </w:r>
    </w:p>
    <w:p>
      <w:pPr>
        <w:spacing w:line="360" w:lineRule="auto"/>
        <w:contextualSpacing/>
        <w:rPr>
          <w:i/>
          <w:sz w:val="24"/>
        </w:rPr>
      </w:pPr>
    </w:p>
    <w:p>
      <w:pPr>
        <w:spacing w:line="360" w:lineRule="auto"/>
        <w:contextualSpacing/>
        <w:rPr>
          <w:sz w:val="24"/>
        </w:rPr>
      </w:pPr>
      <w:r>
        <w:rPr>
          <w:sz w:val="24"/>
        </w:rPr>
        <w:t>2. 付款条件（进度和方式）</w:t>
      </w:r>
    </w:p>
    <w:p>
      <w:pPr>
        <w:spacing w:line="360" w:lineRule="auto"/>
        <w:contextualSpacing/>
        <w:rPr>
          <w:bCs/>
          <w:sz w:val="24"/>
        </w:rPr>
      </w:pPr>
    </w:p>
    <w:p>
      <w:pPr>
        <w:spacing w:line="360" w:lineRule="auto"/>
        <w:contextualSpacing/>
        <w:rPr>
          <w:sz w:val="24"/>
        </w:rPr>
      </w:pPr>
      <w:r>
        <w:rPr>
          <w:sz w:val="24"/>
        </w:rPr>
        <w:t>3. 包装和运输（如适用，须满足《关于印发〈商品包装政府采购需求标准（试行）〉、〈快递包装政府采购需求标准（试行）〉的通知》（财办库﹝2020﹞123号））</w:t>
      </w:r>
    </w:p>
    <w:p>
      <w:pPr>
        <w:spacing w:line="360" w:lineRule="auto"/>
        <w:contextualSpacing/>
        <w:rPr>
          <w:sz w:val="24"/>
        </w:rPr>
      </w:pPr>
    </w:p>
    <w:p>
      <w:pPr>
        <w:spacing w:line="360" w:lineRule="auto"/>
        <w:contextualSpacing/>
        <w:rPr>
          <w:sz w:val="24"/>
        </w:rPr>
      </w:pPr>
      <w:r>
        <w:rPr>
          <w:sz w:val="24"/>
        </w:rPr>
        <w:t>4. 售后服务（质保期）（如适用）</w:t>
      </w:r>
    </w:p>
    <w:p>
      <w:pPr>
        <w:spacing w:line="360" w:lineRule="auto"/>
        <w:contextualSpacing/>
        <w:rPr>
          <w:sz w:val="24"/>
        </w:rPr>
      </w:pPr>
    </w:p>
    <w:p>
      <w:pPr>
        <w:spacing w:line="360" w:lineRule="auto"/>
        <w:contextualSpacing/>
        <w:rPr>
          <w:b/>
          <w:i/>
          <w:sz w:val="24"/>
        </w:rPr>
      </w:pPr>
      <w:r>
        <w:rPr>
          <w:sz w:val="24"/>
        </w:rPr>
        <w:t>5. 保险（如适用）</w:t>
      </w:r>
    </w:p>
    <w:p>
      <w:pPr>
        <w:spacing w:line="360" w:lineRule="auto"/>
        <w:contextualSpacing/>
        <w:rPr>
          <w:b/>
          <w:i/>
          <w:sz w:val="24"/>
        </w:rPr>
      </w:pPr>
    </w:p>
    <w:p>
      <w:pPr>
        <w:pStyle w:val="72"/>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pPr>
        <w:spacing w:line="360" w:lineRule="auto"/>
        <w:contextualSpacing/>
        <w:rPr>
          <w:sz w:val="24"/>
        </w:rPr>
      </w:pPr>
      <w:r>
        <w:rPr>
          <w:sz w:val="24"/>
        </w:rPr>
        <w:t>1. 基本要求</w:t>
      </w:r>
    </w:p>
    <w:p>
      <w:pPr>
        <w:spacing w:line="360" w:lineRule="auto"/>
        <w:ind w:firstLine="480" w:firstLineChars="200"/>
        <w:contextualSpacing/>
        <w:rPr>
          <w:sz w:val="24"/>
        </w:rPr>
      </w:pPr>
      <w:r>
        <w:rPr>
          <w:sz w:val="24"/>
        </w:rPr>
        <w:t>1.1 采购标的需实现的功能或者目标</w:t>
      </w:r>
    </w:p>
    <w:p>
      <w:pPr>
        <w:spacing w:line="360" w:lineRule="auto"/>
        <w:ind w:firstLine="480" w:firstLineChars="200"/>
        <w:contextualSpacing/>
        <w:rPr>
          <w:sz w:val="24"/>
        </w:rPr>
      </w:pPr>
      <w:r>
        <w:rPr>
          <w:sz w:val="24"/>
        </w:rPr>
        <w:t>1.2 需执行的国家相关标准、行业标准、地方标准或者其他标准、规范</w:t>
      </w:r>
    </w:p>
    <w:p>
      <w:pPr>
        <w:spacing w:line="360" w:lineRule="auto"/>
        <w:contextualSpacing/>
        <w:rPr>
          <w:sz w:val="24"/>
        </w:rPr>
      </w:pPr>
    </w:p>
    <w:p>
      <w:pPr>
        <w:spacing w:line="360" w:lineRule="auto"/>
        <w:contextualSpacing/>
        <w:rPr>
          <w:sz w:val="24"/>
        </w:rPr>
      </w:pPr>
      <w:r>
        <w:rPr>
          <w:sz w:val="24"/>
        </w:rPr>
        <w:t>2. 服务内容及要求/货物技术要求</w:t>
      </w:r>
    </w:p>
    <w:p>
      <w:pPr>
        <w:widowControl/>
        <w:spacing w:line="360" w:lineRule="auto"/>
        <w:ind w:firstLine="480" w:firstLineChars="200"/>
        <w:contextualSpacing/>
        <w:rPr>
          <w:sz w:val="24"/>
        </w:rPr>
      </w:pPr>
      <w:r>
        <w:rPr>
          <w:sz w:val="24"/>
        </w:rPr>
        <w:t>2.1采购标的需满足的性能、材料、结构、外观、质量、安全、技术规格、物理特性等要求</w:t>
      </w:r>
    </w:p>
    <w:p>
      <w:pPr>
        <w:widowControl/>
        <w:spacing w:line="360" w:lineRule="auto"/>
        <w:ind w:firstLine="480" w:firstLineChars="200"/>
        <w:contextualSpacing/>
        <w:rPr>
          <w:sz w:val="24"/>
        </w:rPr>
      </w:pPr>
      <w:r>
        <w:rPr>
          <w:sz w:val="24"/>
        </w:rPr>
        <w:t>2.2采购标的需满足的服务标准、期限、效率等要求</w:t>
      </w:r>
    </w:p>
    <w:p>
      <w:pPr>
        <w:widowControl/>
        <w:spacing w:line="360" w:lineRule="auto"/>
        <w:ind w:firstLine="480" w:firstLineChars="200"/>
        <w:contextualSpacing/>
        <w:rPr>
          <w:sz w:val="24"/>
        </w:rPr>
      </w:pPr>
      <w:r>
        <w:rPr>
          <w:sz w:val="24"/>
        </w:rPr>
        <w:t>2.3为落实政府采购政策需满足的要求</w:t>
      </w:r>
    </w:p>
    <w:p>
      <w:pPr>
        <w:widowControl/>
        <w:spacing w:line="360" w:lineRule="auto"/>
        <w:ind w:firstLine="480" w:firstLineChars="200"/>
        <w:contextualSpacing/>
        <w:rPr>
          <w:sz w:val="24"/>
        </w:rPr>
      </w:pPr>
      <w:r>
        <w:rPr>
          <w:sz w:val="24"/>
        </w:rPr>
        <w:t>2.4采购标的的其他技术、服务等要求</w:t>
      </w:r>
    </w:p>
    <w:p>
      <w:pPr>
        <w:widowControl/>
        <w:spacing w:line="360" w:lineRule="auto"/>
        <w:ind w:firstLine="480" w:firstLineChars="200"/>
        <w:contextualSpacing/>
        <w:rPr>
          <w:sz w:val="24"/>
        </w:rPr>
      </w:pPr>
      <w:r>
        <w:rPr>
          <w:sz w:val="24"/>
        </w:rPr>
        <w:t>2.5需由供应商提供设计方案、解决方案或者组织方案的采购项目，应当说明采购标的的功能、应用场景、目标等基本要求</w:t>
      </w:r>
    </w:p>
    <w:p>
      <w:pPr>
        <w:pStyle w:val="72"/>
        <w:adjustRightInd w:val="0"/>
        <w:spacing w:line="360" w:lineRule="auto"/>
        <w:ind w:firstLine="424" w:firstLineChars="177"/>
        <w:contextualSpacing/>
        <w:jc w:val="left"/>
        <w:rPr>
          <w:rFonts w:ascii="Times New Roman" w:hAnsi="Times New Roman"/>
          <w:sz w:val="24"/>
          <w:szCs w:val="24"/>
        </w:rPr>
      </w:pPr>
    </w:p>
    <w:p>
      <w:pPr>
        <w:spacing w:line="360" w:lineRule="auto"/>
        <w:contextualSpacing/>
        <w:rPr>
          <w:i/>
          <w:iCs/>
          <w:sz w:val="24"/>
        </w:rPr>
      </w:pPr>
      <w:r>
        <w:rPr>
          <w:sz w:val="24"/>
        </w:rPr>
        <w:t>3. 验收标准</w:t>
      </w:r>
    </w:p>
    <w:p>
      <w:pPr>
        <w:widowControl/>
        <w:spacing w:line="360" w:lineRule="auto"/>
        <w:ind w:firstLine="482"/>
        <w:contextualSpacing/>
        <w:rPr>
          <w:b/>
          <w:sz w:val="24"/>
        </w:rPr>
      </w:pPr>
    </w:p>
    <w:p>
      <w:pPr>
        <w:spacing w:line="360" w:lineRule="auto"/>
        <w:contextualSpacing/>
        <w:rPr>
          <w:sz w:val="24"/>
        </w:rPr>
      </w:pPr>
      <w:r>
        <w:rPr>
          <w:sz w:val="24"/>
        </w:rPr>
        <w:t>4. 其他要求（如有）</w:t>
      </w:r>
    </w:p>
    <w:p/>
    <w:p>
      <w:pPr>
        <w:spacing w:line="360" w:lineRule="auto"/>
        <w:jc w:val="center"/>
        <w:outlineLvl w:val="0"/>
        <w:rPr>
          <w:b/>
          <w:sz w:val="36"/>
          <w:szCs w:val="36"/>
        </w:rPr>
      </w:pPr>
      <w:r>
        <w:rPr>
          <w:b/>
          <w:sz w:val="36"/>
          <w:szCs w:val="36"/>
        </w:rPr>
        <w:br w:type="page"/>
      </w:r>
      <w:bookmarkStart w:id="828" w:name="_Toc99301425"/>
      <w:r>
        <w:rPr>
          <w:b/>
          <w:sz w:val="36"/>
          <w:szCs w:val="36"/>
        </w:rPr>
        <w:t>第六章   拟签订的合同文本</w:t>
      </w:r>
      <w:bookmarkEnd w:id="828"/>
    </w:p>
    <w:p>
      <w:pPr>
        <w:tabs>
          <w:tab w:val="left" w:pos="900"/>
          <w:tab w:val="left" w:pos="1080"/>
        </w:tabs>
        <w:snapToGrid w:val="0"/>
        <w:spacing w:line="360" w:lineRule="auto"/>
        <w:rPr>
          <w:kern w:val="0"/>
          <w:sz w:val="18"/>
          <w:szCs w:val="18"/>
        </w:rPr>
      </w:pPr>
    </w:p>
    <w:p>
      <w:pPr>
        <w:tabs>
          <w:tab w:val="left" w:pos="900"/>
          <w:tab w:val="left" w:pos="1080"/>
        </w:tabs>
        <w:snapToGrid w:val="0"/>
        <w:spacing w:line="360" w:lineRule="auto"/>
        <w:rPr>
          <w:kern w:val="0"/>
          <w:sz w:val="24"/>
        </w:rPr>
      </w:pPr>
      <w:r>
        <w:rPr>
          <w:kern w:val="0"/>
          <w:sz w:val="24"/>
        </w:rPr>
        <w:t>说明：</w:t>
      </w:r>
    </w:p>
    <w:p>
      <w:pPr>
        <w:tabs>
          <w:tab w:val="left" w:pos="900"/>
          <w:tab w:val="left" w:pos="1080"/>
        </w:tabs>
        <w:snapToGrid w:val="0"/>
        <w:spacing w:line="360" w:lineRule="auto"/>
        <w:rPr>
          <w:sz w:val="24"/>
        </w:rPr>
      </w:pPr>
      <w:r>
        <w:rPr>
          <w:kern w:val="0"/>
          <w:sz w:val="24"/>
        </w:rPr>
        <w:t xml:space="preserve">1. </w:t>
      </w:r>
      <w:bookmarkStart w:id="829" w:name="_Hlk164758616"/>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bookmarkStart w:id="830" w:name="_Hlk167285096"/>
      <w:r>
        <w:rPr>
          <w:sz w:val="24"/>
        </w:rPr>
        <w:t>采购人应积极配合供应商获得政府采购合同融资贷款，无特殊原因，应在收到供应商因融资需要发起的变更收款账户申请后10个工作日内确认通过。</w:t>
      </w:r>
    </w:p>
    <w:bookmarkEnd w:id="830"/>
    <w:p>
      <w:pPr>
        <w:tabs>
          <w:tab w:val="left" w:pos="900"/>
          <w:tab w:val="left" w:pos="1080"/>
        </w:tabs>
        <w:snapToGrid w:val="0"/>
        <w:spacing w:line="360" w:lineRule="auto"/>
        <w:rPr>
          <w:kern w:val="0"/>
          <w:sz w:val="24"/>
        </w:rPr>
      </w:pPr>
      <w:bookmarkStart w:id="831" w:name="_Hlk167285100"/>
      <w:r>
        <w:rPr>
          <w:sz w:val="24"/>
        </w:rPr>
        <w:t>2.采购人应严格按照要求，在中标、成交通知书发出之日起30日内签订采购合同，鼓励采购人在线签订电子合同，完善电子签章管理、合同审核等配套内控机制，进一步缩短合同签订期限。</w:t>
      </w:r>
    </w:p>
    <w:bookmarkEnd w:id="829"/>
    <w:bookmarkEnd w:id="831"/>
    <w:p>
      <w:pPr>
        <w:tabs>
          <w:tab w:val="left" w:pos="900"/>
          <w:tab w:val="left" w:pos="1080"/>
        </w:tabs>
        <w:snapToGrid w:val="0"/>
        <w:spacing w:line="360" w:lineRule="auto"/>
        <w:rPr>
          <w:kern w:val="0"/>
          <w:sz w:val="24"/>
        </w:rPr>
      </w:pPr>
      <w:r>
        <w:rPr>
          <w:kern w:val="0"/>
          <w:sz w:val="24"/>
        </w:rPr>
        <w:t>3.</w:t>
      </w:r>
      <w:r>
        <w:t xml:space="preserve"> </w:t>
      </w:r>
      <w:r>
        <w:rPr>
          <w:kern w:val="0"/>
          <w:sz w:val="24"/>
        </w:rPr>
        <w:t>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pPr>
        <w:tabs>
          <w:tab w:val="left" w:pos="900"/>
          <w:tab w:val="left" w:pos="1080"/>
        </w:tabs>
        <w:snapToGrid w:val="0"/>
        <w:spacing w:line="360" w:lineRule="auto"/>
        <w:rPr>
          <w:kern w:val="0"/>
          <w:sz w:val="24"/>
        </w:rPr>
      </w:pPr>
      <w:r>
        <w:rPr>
          <w:kern w:val="0"/>
          <w:sz w:val="24"/>
        </w:rPr>
        <w:t>4. 合同条款中应规定，乙方完全遵守《中华人民共和国妇女权益保障法》中关于“劳动和社会保障权益”的有关要求。</w:t>
      </w:r>
    </w:p>
    <w:p>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tabs>
          <w:tab w:val="left" w:pos="900"/>
          <w:tab w:val="left" w:pos="1080"/>
        </w:tabs>
        <w:snapToGrid w:val="0"/>
        <w:spacing w:line="360" w:lineRule="auto"/>
        <w:rPr>
          <w:sz w:val="24"/>
        </w:rPr>
      </w:pPr>
      <w:r>
        <w:rPr>
          <w:sz w:val="24"/>
        </w:rPr>
        <w:t>6. 政府采购合同设定首付款支付方式的，首付款支付比例原则上不低于合同金额的30%；对于中小企业，首付款支付比例原则上不低于合同金额的50%。</w:t>
      </w:r>
    </w:p>
    <w:p>
      <w:pPr>
        <w:pStyle w:val="37"/>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7. 政府采购合同应当约定资金支付的方式、时间和条件，明确逾期支付资金的违约责任。</w:t>
      </w:r>
      <w:bookmarkStart w:id="832" w:name="_Hlk167285134"/>
      <w:r>
        <w:rPr>
          <w:rFonts w:hint="eastAsia" w:ascii="Times New Roman" w:hAnsi="Times New Roman" w:cs="Times New Roman"/>
        </w:rPr>
        <w:t>对于满足合同约定支付条件的，采购人原则上应当自收到发票后</w:t>
      </w:r>
      <w:r>
        <w:rPr>
          <w:rFonts w:ascii="Times New Roman" w:hAnsi="Times New Roman" w:cs="Times New Roman"/>
        </w:rPr>
        <w:t>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bookmarkEnd w:id="832"/>
    </w:p>
    <w:p>
      <w:pPr>
        <w:tabs>
          <w:tab w:val="left" w:pos="900"/>
          <w:tab w:val="left" w:pos="1080"/>
        </w:tabs>
        <w:snapToGrid w:val="0"/>
        <w:spacing w:line="360" w:lineRule="auto"/>
        <w:rPr>
          <w:sz w:val="24"/>
        </w:rPr>
      </w:pPr>
      <w:r>
        <w:rPr>
          <w:sz w:val="24"/>
        </w:rPr>
        <w:t>8.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pPr>
        <w:tabs>
          <w:tab w:val="left" w:pos="900"/>
          <w:tab w:val="left" w:pos="1080"/>
        </w:tabs>
        <w:snapToGrid w:val="0"/>
        <w:spacing w:line="360" w:lineRule="auto"/>
        <w:rPr>
          <w:b/>
          <w:sz w:val="36"/>
          <w:szCs w:val="36"/>
        </w:rPr>
      </w:pPr>
      <w:r>
        <w:rPr>
          <w:sz w:val="24"/>
        </w:rPr>
        <w:t xml:space="preserve">9. </w:t>
      </w:r>
      <w:bookmarkStart w:id="833" w:name="_Hlk168431749"/>
      <w:bookmarkStart w:id="834" w:name="_Hlk167285151"/>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33"/>
    </w:p>
    <w:bookmarkEnd w:id="834"/>
    <w:p>
      <w:pPr>
        <w:spacing w:line="360" w:lineRule="auto"/>
        <w:jc w:val="center"/>
        <w:outlineLvl w:val="0"/>
        <w:rPr>
          <w:b/>
          <w:sz w:val="36"/>
          <w:szCs w:val="36"/>
        </w:rPr>
      </w:pPr>
      <w:r>
        <w:rPr>
          <w:b/>
          <w:sz w:val="36"/>
          <w:szCs w:val="36"/>
        </w:rPr>
        <w:br w:type="page"/>
      </w:r>
      <w:bookmarkStart w:id="835" w:name="_Toc99301426"/>
      <w:r>
        <w:rPr>
          <w:b/>
          <w:sz w:val="36"/>
          <w:szCs w:val="36"/>
        </w:rPr>
        <w:t>第七章   投标文件格式</w:t>
      </w:r>
      <w:bookmarkEnd w:id="835"/>
    </w:p>
    <w:p>
      <w:pPr>
        <w:tabs>
          <w:tab w:val="left" w:pos="900"/>
          <w:tab w:val="left" w:pos="1980"/>
        </w:tabs>
        <w:snapToGrid w:val="0"/>
        <w:spacing w:line="360" w:lineRule="auto"/>
        <w:ind w:left="142"/>
        <w:rPr>
          <w:b/>
          <w:sz w:val="24"/>
        </w:rPr>
      </w:pPr>
    </w:p>
    <w:p>
      <w:pPr>
        <w:tabs>
          <w:tab w:val="left" w:pos="900"/>
          <w:tab w:val="left" w:pos="1980"/>
        </w:tabs>
        <w:snapToGrid w:val="0"/>
        <w:spacing w:line="360" w:lineRule="auto"/>
        <w:ind w:left="142"/>
        <w:rPr>
          <w:b/>
          <w:sz w:val="24"/>
        </w:rPr>
      </w:pPr>
    </w:p>
    <w:p>
      <w:pPr>
        <w:tabs>
          <w:tab w:val="left" w:pos="900"/>
          <w:tab w:val="left" w:pos="1980"/>
        </w:tabs>
        <w:snapToGrid w:val="0"/>
        <w:spacing w:line="360" w:lineRule="auto"/>
        <w:ind w:left="142"/>
        <w:rPr>
          <w:sz w:val="24"/>
        </w:rPr>
      </w:pPr>
      <w:r>
        <w:rPr>
          <w:b/>
          <w:sz w:val="24"/>
        </w:rPr>
        <w:t>投标人编制文件须知</w:t>
      </w:r>
    </w:p>
    <w:p>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pPr>
        <w:tabs>
          <w:tab w:val="left" w:pos="900"/>
          <w:tab w:val="left" w:pos="1980"/>
        </w:tabs>
        <w:snapToGrid w:val="0"/>
        <w:spacing w:line="360" w:lineRule="auto"/>
        <w:ind w:left="142"/>
        <w:rPr>
          <w:sz w:val="24"/>
        </w:rPr>
      </w:pPr>
      <w:r>
        <w:rPr>
          <w:sz w:val="24"/>
        </w:rPr>
        <w:t>3、全部声明和问题的回答及所附材料必须是真实的、准确的和完整的。</w:t>
      </w:r>
    </w:p>
    <w:p>
      <w:pPr>
        <w:widowControl/>
        <w:jc w:val="left"/>
        <w:rPr>
          <w:sz w:val="24"/>
        </w:rPr>
      </w:pPr>
      <w:r>
        <w:rPr>
          <w:sz w:val="24"/>
        </w:rPr>
        <w:br w:type="page"/>
      </w:r>
    </w:p>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pPr>
        <w:rPr>
          <w:b/>
          <w:spacing w:val="20"/>
          <w:szCs w:val="21"/>
        </w:rPr>
      </w:pPr>
    </w:p>
    <w:p>
      <w:pPr>
        <w:rPr>
          <w:b/>
          <w:sz w:val="24"/>
        </w:rPr>
      </w:pPr>
      <w:r>
        <w:rPr>
          <w:b/>
          <w:spacing w:val="20"/>
          <w:sz w:val="24"/>
        </w:rPr>
        <w:t>投标文件（资格证明文件）</w:t>
      </w:r>
      <w:r>
        <w:rPr>
          <w:b/>
          <w:sz w:val="24"/>
        </w:rPr>
        <w:t>封面（非实质性格式）</w:t>
      </w:r>
    </w:p>
    <w:p>
      <w:pPr>
        <w:jc w:val="center"/>
        <w:rPr>
          <w:szCs w:val="21"/>
        </w:rPr>
      </w:pPr>
    </w:p>
    <w:p>
      <w:pPr>
        <w:jc w:val="center"/>
        <w:rPr>
          <w:b/>
          <w:spacing w:val="60"/>
          <w:sz w:val="84"/>
          <w:szCs w:val="84"/>
        </w:rPr>
      </w:pPr>
      <w:r>
        <w:rPr>
          <w:b/>
          <w:spacing w:val="60"/>
          <w:sz w:val="84"/>
          <w:szCs w:val="84"/>
        </w:rPr>
        <w:t>投 标 文 件</w:t>
      </w:r>
    </w:p>
    <w:p>
      <w:pPr>
        <w:jc w:val="center"/>
        <w:rPr>
          <w:b/>
          <w:spacing w:val="60"/>
          <w:sz w:val="52"/>
          <w:szCs w:val="52"/>
        </w:rPr>
      </w:pPr>
      <w:r>
        <w:rPr>
          <w:b/>
          <w:spacing w:val="60"/>
          <w:sz w:val="52"/>
          <w:szCs w:val="52"/>
        </w:rPr>
        <w:t>（资格证明文件）</w:t>
      </w:r>
    </w:p>
    <w:p>
      <w:pPr>
        <w:ind w:firstLine="541" w:firstLineChars="150"/>
        <w:rPr>
          <w:b/>
          <w:spacing w:val="20"/>
          <w:sz w:val="32"/>
          <w:szCs w:val="32"/>
        </w:rPr>
      </w:pPr>
    </w:p>
    <w:p>
      <w:pPr>
        <w:ind w:firstLine="541" w:firstLineChars="150"/>
        <w:rPr>
          <w:b/>
          <w:spacing w:val="20"/>
          <w:sz w:val="32"/>
          <w:szCs w:val="32"/>
        </w:rPr>
      </w:pPr>
    </w:p>
    <w:p>
      <w:pPr>
        <w:ind w:firstLine="541" w:firstLineChars="150"/>
        <w:rPr>
          <w:b/>
          <w:spacing w:val="20"/>
          <w:sz w:val="32"/>
          <w:szCs w:val="32"/>
        </w:rPr>
      </w:pPr>
      <w:r>
        <w:rPr>
          <w:b/>
          <w:spacing w:val="20"/>
          <w:sz w:val="32"/>
          <w:szCs w:val="32"/>
        </w:rPr>
        <w:t>项目名称:</w:t>
      </w:r>
    </w:p>
    <w:p>
      <w:pPr>
        <w:ind w:firstLine="541" w:firstLineChars="150"/>
        <w:rPr>
          <w:b/>
          <w:spacing w:val="20"/>
          <w:sz w:val="32"/>
          <w:szCs w:val="32"/>
        </w:rPr>
      </w:pPr>
      <w:r>
        <w:rPr>
          <w:b/>
          <w:spacing w:val="20"/>
          <w:sz w:val="32"/>
          <w:szCs w:val="32"/>
        </w:rPr>
        <w:t>项目编号/包号：</w:t>
      </w:r>
    </w:p>
    <w:p>
      <w:pPr>
        <w:ind w:firstLine="541" w:firstLineChars="150"/>
        <w:rPr>
          <w:b/>
          <w:spacing w:val="20"/>
          <w:sz w:val="32"/>
          <w:szCs w:val="32"/>
        </w:rPr>
      </w:pPr>
    </w:p>
    <w:p>
      <w:pPr>
        <w:ind w:firstLine="541" w:firstLineChars="150"/>
        <w:rPr>
          <w:b/>
          <w:spacing w:val="20"/>
          <w:sz w:val="32"/>
          <w:szCs w:val="32"/>
        </w:rPr>
      </w:pPr>
    </w:p>
    <w:p>
      <w:pPr>
        <w:jc w:val="center"/>
        <w:rPr>
          <w:b/>
          <w:sz w:val="32"/>
          <w:szCs w:val="32"/>
        </w:rPr>
      </w:pPr>
    </w:p>
    <w:p>
      <w:pPr>
        <w:jc w:val="center"/>
        <w:rPr>
          <w:b/>
          <w:sz w:val="32"/>
          <w:szCs w:val="32"/>
        </w:rPr>
      </w:pPr>
    </w:p>
    <w:p>
      <w:pPr>
        <w:jc w:val="center"/>
        <w:rPr>
          <w:b/>
          <w:sz w:val="32"/>
          <w:szCs w:val="32"/>
        </w:rPr>
      </w:pPr>
    </w:p>
    <w:p>
      <w:pPr>
        <w:jc w:val="center"/>
        <w:rPr>
          <w:b/>
          <w:spacing w:val="20"/>
          <w:sz w:val="32"/>
          <w:szCs w:val="32"/>
        </w:rPr>
      </w:pPr>
    </w:p>
    <w:p>
      <w:pPr>
        <w:jc w:val="center"/>
        <w:rPr>
          <w:b/>
          <w:spacing w:val="20"/>
          <w:sz w:val="32"/>
          <w:szCs w:val="32"/>
        </w:rPr>
      </w:pPr>
    </w:p>
    <w:p>
      <w:pPr>
        <w:jc w:val="center"/>
        <w:rPr>
          <w:b/>
          <w:spacing w:val="20"/>
          <w:sz w:val="32"/>
          <w:szCs w:val="32"/>
        </w:rPr>
      </w:pPr>
    </w:p>
    <w:p>
      <w:pPr>
        <w:spacing w:line="360" w:lineRule="auto"/>
        <w:ind w:firstLine="1445" w:firstLineChars="400"/>
        <w:jc w:val="left"/>
        <w:rPr>
          <w:b/>
          <w:spacing w:val="20"/>
          <w:sz w:val="32"/>
          <w:szCs w:val="32"/>
        </w:rPr>
      </w:pPr>
      <w:r>
        <w:rPr>
          <w:b/>
          <w:spacing w:val="20"/>
          <w:sz w:val="32"/>
          <w:szCs w:val="32"/>
        </w:rPr>
        <w:t>投标人名称：</w:t>
      </w:r>
    </w:p>
    <w:p>
      <w:pPr>
        <w:jc w:val="center"/>
        <w:rPr>
          <w:b/>
          <w:sz w:val="32"/>
          <w:szCs w:val="32"/>
        </w:rPr>
      </w:pPr>
    </w:p>
    <w:p>
      <w:pPr>
        <w:rPr>
          <w:b/>
        </w:rPr>
      </w:pPr>
      <w:r>
        <w:rPr>
          <w:b/>
          <w:spacing w:val="20"/>
          <w:sz w:val="32"/>
          <w:szCs w:val="32"/>
        </w:rPr>
        <w:br w:type="page"/>
      </w:r>
    </w:p>
    <w:p>
      <w:pPr>
        <w:numPr>
          <w:ilvl w:val="0"/>
          <w:numId w:val="15"/>
        </w:numPr>
        <w:tabs>
          <w:tab w:val="left" w:pos="360"/>
        </w:tabs>
        <w:snapToGrid w:val="0"/>
        <w:spacing w:line="360" w:lineRule="auto"/>
        <w:outlineLvl w:val="1"/>
        <w:rPr>
          <w:color w:val="000000"/>
          <w:sz w:val="24"/>
          <w:szCs w:val="20"/>
        </w:rPr>
      </w:pPr>
      <w:r>
        <w:rPr>
          <w:sz w:val="24"/>
        </w:rPr>
        <w:t>满足《中华人民共和国政府采购法》第二十二条规定</w:t>
      </w:r>
    </w:p>
    <w:p>
      <w:pPr>
        <w:spacing w:line="360" w:lineRule="auto"/>
        <w:outlineLvl w:val="2"/>
        <w:rPr>
          <w:color w:val="000000"/>
          <w:sz w:val="24"/>
          <w:szCs w:val="20"/>
        </w:rPr>
      </w:pPr>
      <w:r>
        <w:rPr>
          <w:color w:val="000000"/>
          <w:sz w:val="24"/>
          <w:szCs w:val="20"/>
        </w:rPr>
        <w:t>1-1 营业执照等证明文件</w:t>
      </w:r>
    </w:p>
    <w:p>
      <w:pPr>
        <w:tabs>
          <w:tab w:val="left" w:pos="1080"/>
        </w:tabs>
        <w:snapToGrid w:val="0"/>
        <w:rPr>
          <w:sz w:val="24"/>
        </w:rPr>
      </w:pPr>
    </w:p>
    <w:p>
      <w:pPr>
        <w:widowControl/>
        <w:jc w:val="left"/>
        <w:rPr>
          <w:color w:val="000000"/>
          <w:sz w:val="24"/>
          <w:szCs w:val="20"/>
        </w:rPr>
      </w:pPr>
      <w:r>
        <w:rPr>
          <w:color w:val="000000"/>
          <w:sz w:val="24"/>
        </w:rPr>
        <w:br w:type="page"/>
      </w:r>
    </w:p>
    <w:p>
      <w:pPr>
        <w:pStyle w:val="5"/>
        <w:rPr>
          <w:rFonts w:ascii="Times New Roman"/>
          <w:b w:val="0"/>
          <w:bCs/>
          <w:color w:val="000000"/>
          <w:u w:val="none"/>
        </w:rPr>
      </w:pPr>
      <w:r>
        <w:rPr>
          <w:rFonts w:ascii="Times New Roman"/>
          <w:b w:val="0"/>
          <w:color w:val="000000"/>
          <w:u w:val="none"/>
        </w:rPr>
        <w:t>1-2 投标人资格声明书</w:t>
      </w:r>
    </w:p>
    <w:p>
      <w:pPr>
        <w:jc w:val="center"/>
        <w:rPr>
          <w:b/>
          <w:color w:val="000000"/>
          <w:sz w:val="36"/>
          <w:szCs w:val="36"/>
        </w:rPr>
      </w:pPr>
      <w:r>
        <w:rPr>
          <w:b/>
          <w:color w:val="000000"/>
          <w:sz w:val="36"/>
          <w:szCs w:val="36"/>
        </w:rPr>
        <w:t>投标人资格声明书</w:t>
      </w:r>
    </w:p>
    <w:p>
      <w:pPr>
        <w:tabs>
          <w:tab w:val="left" w:pos="5580"/>
        </w:tabs>
        <w:spacing w:line="360" w:lineRule="auto"/>
        <w:rPr>
          <w:sz w:val="24"/>
        </w:rPr>
      </w:pP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在参与本次项目投标中，我单位承诺：</w:t>
      </w:r>
    </w:p>
    <w:p>
      <w:pPr>
        <w:numPr>
          <w:ilvl w:val="0"/>
          <w:numId w:val="16"/>
        </w:numPr>
        <w:spacing w:line="360" w:lineRule="auto"/>
        <w:ind w:left="1134"/>
        <w:rPr>
          <w:sz w:val="24"/>
          <w:szCs w:val="22"/>
        </w:rPr>
      </w:pPr>
      <w:r>
        <w:rPr>
          <w:sz w:val="24"/>
          <w:szCs w:val="22"/>
        </w:rPr>
        <w:t>具有良好的商业信誉和健全的财务会计制度；</w:t>
      </w:r>
    </w:p>
    <w:p>
      <w:pPr>
        <w:numPr>
          <w:ilvl w:val="0"/>
          <w:numId w:val="16"/>
        </w:numPr>
        <w:spacing w:line="360" w:lineRule="auto"/>
        <w:ind w:left="1134"/>
        <w:rPr>
          <w:sz w:val="24"/>
          <w:szCs w:val="22"/>
        </w:rPr>
      </w:pPr>
      <w:r>
        <w:rPr>
          <w:sz w:val="24"/>
          <w:szCs w:val="22"/>
        </w:rPr>
        <w:t>具有履行合同所必需的设备和专业技术能力；</w:t>
      </w:r>
    </w:p>
    <w:p>
      <w:pPr>
        <w:numPr>
          <w:ilvl w:val="0"/>
          <w:numId w:val="16"/>
        </w:numPr>
        <w:spacing w:line="360" w:lineRule="auto"/>
        <w:ind w:left="1134"/>
        <w:rPr>
          <w:sz w:val="24"/>
          <w:szCs w:val="22"/>
        </w:rPr>
      </w:pPr>
      <w:r>
        <w:rPr>
          <w:sz w:val="24"/>
          <w:szCs w:val="22"/>
        </w:rPr>
        <w:t>有依法缴纳税收和社会保障资金的良好记录；</w:t>
      </w:r>
    </w:p>
    <w:p>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16"/>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pPr>
        <w:spacing w:line="360" w:lineRule="auto"/>
        <w:ind w:right="360" w:firstLine="480"/>
        <w:jc w:val="right"/>
        <w:rPr>
          <w:sz w:val="24"/>
        </w:rPr>
      </w:pPr>
      <w:r>
        <w:rPr>
          <w:color w:val="000000"/>
          <w:sz w:val="24"/>
          <w:szCs w:val="20"/>
        </w:rPr>
        <w:t xml:space="preserve">日期：_____年______月______日   </w:t>
      </w:r>
    </w:p>
    <w:p>
      <w:pPr>
        <w:spacing w:line="360" w:lineRule="auto"/>
        <w:rPr>
          <w:sz w:val="24"/>
        </w:rPr>
      </w:pPr>
      <w:r>
        <w:rPr>
          <w:sz w:val="24"/>
        </w:rPr>
        <w:t>说明：供应商承诺不实的，依据《政府采购法》第七十七条“提供虚假材料谋取中标、成交的”有关规定予以处理。</w:t>
      </w:r>
    </w:p>
    <w:p>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pPr>
        <w:numPr>
          <w:ilvl w:val="0"/>
          <w:numId w:val="15"/>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pPr>
        <w:spacing w:line="360" w:lineRule="auto"/>
        <w:outlineLvl w:val="2"/>
        <w:rPr>
          <w:color w:val="000000"/>
          <w:sz w:val="24"/>
          <w:szCs w:val="20"/>
        </w:rPr>
      </w:pPr>
      <w:r>
        <w:rPr>
          <w:color w:val="000000"/>
          <w:sz w:val="24"/>
          <w:szCs w:val="20"/>
        </w:rPr>
        <w:t>2-1 中小企业政策证明文件</w:t>
      </w:r>
    </w:p>
    <w:p>
      <w:pPr>
        <w:tabs>
          <w:tab w:val="left" w:pos="5580"/>
        </w:tabs>
        <w:spacing w:line="360" w:lineRule="auto"/>
        <w:rPr>
          <w:sz w:val="24"/>
        </w:rPr>
      </w:pPr>
      <w:r>
        <w:rPr>
          <w:sz w:val="24"/>
        </w:rPr>
        <w:t>说明：</w:t>
      </w:r>
    </w:p>
    <w:p>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36" w:name="_Hlk145526067"/>
      <w:r>
        <w:rPr>
          <w:sz w:val="24"/>
        </w:rPr>
        <w:t>如供应商为联合体的，</w:t>
      </w:r>
      <w:bookmarkEnd w:id="836"/>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pPr>
        <w:tabs>
          <w:tab w:val="left" w:pos="5580"/>
        </w:tabs>
        <w:spacing w:line="360" w:lineRule="auto"/>
        <w:rPr>
          <w:sz w:val="24"/>
        </w:rPr>
      </w:pPr>
      <w:r>
        <w:rPr>
          <w:sz w:val="24"/>
        </w:rPr>
        <w:t>（5）中小企业声明函填写注意事项</w:t>
      </w:r>
    </w:p>
    <w:p>
      <w:pPr>
        <w:tabs>
          <w:tab w:val="left" w:pos="5580"/>
        </w:tabs>
        <w:spacing w:line="360" w:lineRule="auto"/>
        <w:rPr>
          <w:sz w:val="24"/>
        </w:rPr>
      </w:pPr>
      <w:r>
        <w:rPr>
          <w:sz w:val="24"/>
        </w:rPr>
        <w:t>1）《中小企业声明函》由参加政府采购活动的投标人出具。联合体投标的，《中小企业声明函》可由牵头人出具。</w:t>
      </w:r>
    </w:p>
    <w:p>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pPr>
        <w:tabs>
          <w:tab w:val="left" w:pos="5580"/>
        </w:tabs>
        <w:spacing w:line="360" w:lineRule="auto"/>
        <w:rPr>
          <w:sz w:val="24"/>
        </w:rPr>
      </w:pPr>
    </w:p>
    <w:p>
      <w:pPr>
        <w:tabs>
          <w:tab w:val="left" w:pos="5580"/>
        </w:tabs>
        <w:spacing w:line="360" w:lineRule="auto"/>
        <w:rPr>
          <w:sz w:val="24"/>
        </w:rPr>
      </w:pPr>
      <w:r>
        <w:rPr>
          <w:sz w:val="24"/>
        </w:rPr>
        <w:br w:type="page"/>
      </w:r>
    </w:p>
    <w:p>
      <w:pPr>
        <w:pStyle w:val="6"/>
      </w:pPr>
      <w:r>
        <w:t>2-1-1 中小企业证明文件</w:t>
      </w:r>
    </w:p>
    <w:p>
      <w:pPr>
        <w:spacing w:before="240" w:beforeLines="100" w:after="240" w:afterLines="100" w:line="360" w:lineRule="auto"/>
        <w:jc w:val="center"/>
        <w:rPr>
          <w:b/>
          <w:color w:val="000000"/>
          <w:sz w:val="36"/>
          <w:szCs w:val="36"/>
        </w:rPr>
      </w:pPr>
      <w:r>
        <w:rPr>
          <w:b/>
          <w:bCs/>
          <w:color w:val="000000"/>
          <w:sz w:val="36"/>
          <w:szCs w:val="36"/>
        </w:rPr>
        <w:t>中小企业声明函（货物）格式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firstLine="504"/>
        <w:rPr>
          <w:spacing w:val="6"/>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spacing w:line="360" w:lineRule="auto"/>
        <w:ind w:right="360" w:firstLine="480"/>
        <w:jc w:val="right"/>
        <w:rPr>
          <w:color w:val="000000"/>
          <w:sz w:val="24"/>
        </w:rPr>
      </w:pPr>
    </w:p>
    <w:p>
      <w:pPr>
        <w:spacing w:line="360" w:lineRule="auto"/>
        <w:ind w:right="360" w:firstLine="480"/>
        <w:jc w:val="right"/>
        <w:rPr>
          <w:color w:val="000000"/>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utoSpaceDE w:val="0"/>
        <w:autoSpaceDN w:val="0"/>
        <w:adjustRightInd w:val="0"/>
        <w:ind w:firstLine="420"/>
        <w:jc w:val="left"/>
        <w:rPr>
          <w:sz w:val="24"/>
        </w:rPr>
      </w:pPr>
    </w:p>
    <w:p>
      <w:pPr>
        <w:spacing w:line="360" w:lineRule="auto"/>
        <w:rPr>
          <w:color w:val="000000"/>
          <w:sz w:val="24"/>
        </w:rPr>
      </w:pPr>
    </w:p>
    <w:p>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right="360" w:firstLine="480"/>
        <w:jc w:val="right"/>
        <w:rPr>
          <w:color w:val="000000"/>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adjustRightInd w:val="0"/>
        <w:snapToGrid w:val="0"/>
        <w:jc w:val="left"/>
        <w:rPr>
          <w:color w:val="000000"/>
          <w:sz w:val="24"/>
          <w:szCs w:val="21"/>
        </w:rPr>
      </w:pPr>
    </w:p>
    <w:p>
      <w:pPr>
        <w:adjustRightInd w:val="0"/>
        <w:snapToGrid w:val="0"/>
        <w:jc w:val="left"/>
        <w:rPr>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djustRightInd w:val="0"/>
        <w:snapToGrid w:val="0"/>
        <w:jc w:val="left"/>
        <w:rPr>
          <w:color w:val="000000"/>
          <w:szCs w:val="21"/>
          <w:vertAlign w:val="superscript"/>
        </w:rPr>
      </w:pPr>
    </w:p>
    <w:p>
      <w:pPr>
        <w:spacing w:line="360" w:lineRule="auto"/>
        <w:ind w:right="360" w:firstLine="480"/>
        <w:jc w:val="right"/>
        <w:rPr>
          <w:color w:val="000000"/>
          <w:sz w:val="24"/>
        </w:rPr>
      </w:pPr>
    </w:p>
    <w:p>
      <w:pPr>
        <w:spacing w:line="360" w:lineRule="auto"/>
        <w:ind w:right="360" w:firstLine="480"/>
        <w:jc w:val="right"/>
        <w:rPr>
          <w:color w:val="000000"/>
          <w:sz w:val="24"/>
        </w:rPr>
      </w:pPr>
    </w:p>
    <w:p>
      <w:pPr>
        <w:spacing w:line="360" w:lineRule="auto"/>
        <w:outlineLvl w:val="2"/>
        <w:rPr>
          <w:color w:val="000000"/>
          <w:sz w:val="24"/>
          <w:szCs w:val="20"/>
        </w:rPr>
      </w:pPr>
      <w:r>
        <w:rPr>
          <w:color w:val="000000"/>
          <w:sz w:val="24"/>
          <w:szCs w:val="20"/>
        </w:rPr>
        <w:br w:type="page"/>
      </w:r>
    </w:p>
    <w:p>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5"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widowControl/>
        <w:jc w:val="left"/>
        <w:rPr>
          <w:color w:val="000000"/>
          <w:sz w:val="24"/>
          <w:szCs w:val="20"/>
        </w:rPr>
      </w:pPr>
      <w:r>
        <w:rPr>
          <w:color w:val="000000"/>
          <w:sz w:val="24"/>
          <w:szCs w:val="20"/>
        </w:rPr>
        <w:br w:type="page"/>
      </w:r>
    </w:p>
    <w:p>
      <w:pPr>
        <w:pStyle w:val="6"/>
      </w:pPr>
      <w:r>
        <w:t>2-1-2 拟分包情况说明及分包意向协议</w:t>
      </w:r>
    </w:p>
    <w:p>
      <w:pPr>
        <w:autoSpaceDE w:val="0"/>
        <w:autoSpaceDN w:val="0"/>
        <w:adjustRightInd w:val="0"/>
        <w:jc w:val="center"/>
        <w:rPr>
          <w:color w:val="000000"/>
          <w:sz w:val="30"/>
          <w:szCs w:val="30"/>
        </w:rPr>
      </w:pPr>
    </w:p>
    <w:p>
      <w:pPr>
        <w:autoSpaceDE w:val="0"/>
        <w:autoSpaceDN w:val="0"/>
        <w:adjustRightInd w:val="0"/>
        <w:spacing w:line="360" w:lineRule="auto"/>
        <w:jc w:val="center"/>
        <w:rPr>
          <w:b/>
          <w:color w:val="000000"/>
          <w:sz w:val="36"/>
          <w:szCs w:val="36"/>
        </w:rPr>
      </w:pPr>
      <w:r>
        <w:rPr>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pPr>
              <w:pStyle w:val="247"/>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pPr>
              <w:pStyle w:val="247"/>
              <w:jc w:val="center"/>
              <w:rPr>
                <w:rFonts w:ascii="Times New Roman" w:hAnsi="Times New Roman" w:cs="Times New Roman" w:eastAsiaTheme="minorEastAsia"/>
                <w:sz w:val="30"/>
              </w:rPr>
            </w:pPr>
          </w:p>
        </w:tc>
        <w:tc>
          <w:tcPr>
            <w:tcW w:w="1513" w:type="dxa"/>
            <w:vAlign w:val="center"/>
          </w:tcPr>
          <w:p>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pPr>
              <w:pStyle w:val="247"/>
              <w:jc w:val="center"/>
              <w:rPr>
                <w:rFonts w:ascii="Times New Roman" w:hAnsi="Times New Roman" w:cs="Times New Roman" w:eastAsiaTheme="minorEastAsia"/>
                <w:sz w:val="30"/>
                <w:lang w:eastAsia="zh-CN"/>
              </w:rPr>
            </w:pPr>
          </w:p>
        </w:tc>
        <w:tc>
          <w:tcPr>
            <w:tcW w:w="1558" w:type="dxa"/>
            <w:vAlign w:val="center"/>
          </w:tcPr>
          <w:p>
            <w:pPr>
              <w:pStyle w:val="247"/>
              <w:jc w:val="center"/>
              <w:rPr>
                <w:rFonts w:ascii="Times New Roman" w:hAnsi="Times New Roman" w:cs="Times New Roman" w:eastAsiaTheme="minorEastAsia"/>
                <w:sz w:val="30"/>
                <w:lang w:eastAsia="zh-CN"/>
              </w:rPr>
            </w:pPr>
          </w:p>
        </w:tc>
        <w:tc>
          <w:tcPr>
            <w:tcW w:w="1498" w:type="dxa"/>
            <w:vAlign w:val="center"/>
          </w:tcPr>
          <w:p>
            <w:pPr>
              <w:pStyle w:val="247"/>
              <w:jc w:val="center"/>
              <w:rPr>
                <w:rFonts w:ascii="Times New Roman" w:hAnsi="Times New Roman" w:cs="Times New Roman" w:eastAsiaTheme="minorEastAsia"/>
                <w:sz w:val="30"/>
                <w:lang w:eastAsia="zh-CN"/>
              </w:rPr>
            </w:pPr>
          </w:p>
        </w:tc>
        <w:tc>
          <w:tcPr>
            <w:tcW w:w="1564" w:type="dxa"/>
            <w:vAlign w:val="center"/>
          </w:tcPr>
          <w:p>
            <w:pPr>
              <w:pStyle w:val="247"/>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pPr>
              <w:pStyle w:val="247"/>
              <w:jc w:val="center"/>
              <w:rPr>
                <w:rFonts w:ascii="Times New Roman" w:hAnsi="Times New Roman" w:cs="Times New Roman" w:eastAsiaTheme="minorEastAsia"/>
                <w:sz w:val="30"/>
              </w:rPr>
            </w:pPr>
          </w:p>
        </w:tc>
        <w:tc>
          <w:tcPr>
            <w:tcW w:w="1513" w:type="dxa"/>
            <w:vAlign w:val="center"/>
          </w:tcPr>
          <w:p>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pPr>
              <w:pStyle w:val="247"/>
              <w:jc w:val="center"/>
              <w:rPr>
                <w:rFonts w:ascii="Times New Roman" w:hAnsi="Times New Roman" w:cs="Times New Roman" w:eastAsiaTheme="minorEastAsia"/>
                <w:sz w:val="30"/>
                <w:lang w:eastAsia="zh-CN"/>
              </w:rPr>
            </w:pPr>
          </w:p>
        </w:tc>
        <w:tc>
          <w:tcPr>
            <w:tcW w:w="1558" w:type="dxa"/>
            <w:vAlign w:val="center"/>
          </w:tcPr>
          <w:p>
            <w:pPr>
              <w:pStyle w:val="247"/>
              <w:jc w:val="center"/>
              <w:rPr>
                <w:rFonts w:ascii="Times New Roman" w:hAnsi="Times New Roman" w:cs="Times New Roman" w:eastAsiaTheme="minorEastAsia"/>
                <w:sz w:val="30"/>
                <w:lang w:eastAsia="zh-CN"/>
              </w:rPr>
            </w:pPr>
          </w:p>
        </w:tc>
        <w:tc>
          <w:tcPr>
            <w:tcW w:w="1498" w:type="dxa"/>
            <w:vAlign w:val="center"/>
          </w:tcPr>
          <w:p>
            <w:pPr>
              <w:pStyle w:val="247"/>
              <w:jc w:val="center"/>
              <w:rPr>
                <w:rFonts w:ascii="Times New Roman" w:hAnsi="Times New Roman" w:cs="Times New Roman" w:eastAsiaTheme="minorEastAsia"/>
                <w:sz w:val="30"/>
                <w:lang w:eastAsia="zh-CN"/>
              </w:rPr>
            </w:pPr>
          </w:p>
        </w:tc>
        <w:tc>
          <w:tcPr>
            <w:tcW w:w="1564" w:type="dxa"/>
            <w:vAlign w:val="center"/>
          </w:tcPr>
          <w:p>
            <w:pPr>
              <w:pStyle w:val="247"/>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pPr>
              <w:pStyle w:val="247"/>
              <w:jc w:val="center"/>
              <w:rPr>
                <w:rFonts w:ascii="Times New Roman" w:hAnsi="Times New Roman" w:cs="Times New Roman" w:eastAsiaTheme="minorEastAsia"/>
                <w:sz w:val="30"/>
              </w:rPr>
            </w:pPr>
          </w:p>
        </w:tc>
        <w:tc>
          <w:tcPr>
            <w:tcW w:w="1513" w:type="dxa"/>
            <w:vAlign w:val="center"/>
          </w:tcPr>
          <w:p>
            <w:pPr>
              <w:pStyle w:val="247"/>
              <w:tabs>
                <w:tab w:val="left" w:pos="235"/>
              </w:tabs>
              <w:jc w:val="center"/>
              <w:rPr>
                <w:rFonts w:ascii="Times New Roman" w:hAnsi="Times New Roman" w:cs="Times New Roman" w:eastAsiaTheme="minorEastAsia"/>
                <w:sz w:val="24"/>
              </w:rPr>
            </w:pPr>
          </w:p>
        </w:tc>
        <w:tc>
          <w:tcPr>
            <w:tcW w:w="1125" w:type="dxa"/>
            <w:vAlign w:val="center"/>
          </w:tcPr>
          <w:p>
            <w:pPr>
              <w:pStyle w:val="247"/>
              <w:jc w:val="center"/>
              <w:rPr>
                <w:rFonts w:ascii="Times New Roman" w:hAnsi="Times New Roman" w:cs="Times New Roman" w:eastAsiaTheme="minorEastAsia"/>
                <w:sz w:val="30"/>
              </w:rPr>
            </w:pPr>
          </w:p>
        </w:tc>
        <w:tc>
          <w:tcPr>
            <w:tcW w:w="1558" w:type="dxa"/>
            <w:vAlign w:val="center"/>
          </w:tcPr>
          <w:p>
            <w:pPr>
              <w:pStyle w:val="247"/>
              <w:jc w:val="center"/>
              <w:rPr>
                <w:rFonts w:ascii="Times New Roman" w:hAnsi="Times New Roman" w:cs="Times New Roman" w:eastAsiaTheme="minorEastAsia"/>
                <w:sz w:val="30"/>
              </w:rPr>
            </w:pPr>
          </w:p>
        </w:tc>
        <w:tc>
          <w:tcPr>
            <w:tcW w:w="1498" w:type="dxa"/>
            <w:vAlign w:val="center"/>
          </w:tcPr>
          <w:p>
            <w:pPr>
              <w:pStyle w:val="247"/>
              <w:jc w:val="center"/>
              <w:rPr>
                <w:rFonts w:ascii="Times New Roman" w:hAnsi="Times New Roman" w:cs="Times New Roman" w:eastAsiaTheme="minorEastAsia"/>
                <w:sz w:val="30"/>
              </w:rPr>
            </w:pPr>
          </w:p>
        </w:tc>
        <w:tc>
          <w:tcPr>
            <w:tcW w:w="1564" w:type="dxa"/>
            <w:vAlign w:val="center"/>
          </w:tcPr>
          <w:p>
            <w:pPr>
              <w:pStyle w:val="247"/>
              <w:jc w:val="center"/>
              <w:rPr>
                <w:rFonts w:ascii="Times New Roman" w:hAnsi="Times New Roman" w:cs="Times New Roman" w:eastAsiaTheme="minorEastAsia"/>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pPr>
              <w:pStyle w:val="247"/>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pPr>
              <w:pStyle w:val="247"/>
              <w:jc w:val="center"/>
              <w:rPr>
                <w:rFonts w:ascii="Times New Roman" w:hAnsi="Times New Roman" w:cs="Times New Roman" w:eastAsiaTheme="minorEastAsia"/>
                <w:sz w:val="30"/>
              </w:rPr>
            </w:pPr>
          </w:p>
        </w:tc>
        <w:tc>
          <w:tcPr>
            <w:tcW w:w="1564" w:type="dxa"/>
            <w:vAlign w:val="center"/>
          </w:tcPr>
          <w:p>
            <w:pPr>
              <w:pStyle w:val="247"/>
              <w:jc w:val="center"/>
              <w:rPr>
                <w:rFonts w:ascii="Times New Roman" w:hAnsi="Times New Roman" w:cs="Times New Roman" w:eastAsiaTheme="minorEastAsia"/>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pPr>
        <w:spacing w:line="360" w:lineRule="auto"/>
        <w:ind w:right="-57" w:firstLine="480"/>
        <w:jc w:val="right"/>
        <w:rPr>
          <w:color w:val="000000"/>
          <w:sz w:val="24"/>
        </w:rPr>
      </w:pPr>
      <w:r>
        <w:rPr>
          <w:color w:val="000000"/>
          <w:sz w:val="24"/>
          <w:szCs w:val="20"/>
        </w:rPr>
        <w:t>日期：_____年______月______日</w:t>
      </w:r>
    </w:p>
    <w:p>
      <w:pPr>
        <w:adjustRightInd w:val="0"/>
        <w:snapToGrid w:val="0"/>
        <w:spacing w:line="360" w:lineRule="auto"/>
        <w:jc w:val="left"/>
        <w:rPr>
          <w:sz w:val="24"/>
        </w:rPr>
      </w:pPr>
      <w:r>
        <w:rPr>
          <w:sz w:val="24"/>
        </w:rPr>
        <w:t>注：</w:t>
      </w:r>
    </w:p>
    <w:p>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pPr>
        <w:adjustRightInd w:val="0"/>
        <w:snapToGrid w:val="0"/>
        <w:spacing w:line="360" w:lineRule="auto"/>
        <w:jc w:val="left"/>
        <w:rPr>
          <w:color w:val="000000"/>
          <w:sz w:val="30"/>
          <w:szCs w:val="30"/>
        </w:rPr>
      </w:pPr>
    </w:p>
    <w:p>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pPr>
        <w:adjustRightInd w:val="0"/>
        <w:snapToGrid w:val="0"/>
        <w:spacing w:line="360" w:lineRule="auto"/>
        <w:ind w:firstLine="480" w:firstLineChars="200"/>
        <w:jc w:val="left"/>
        <w:rPr>
          <w:sz w:val="24"/>
        </w:rPr>
      </w:pPr>
      <w:r>
        <w:rPr>
          <w:sz w:val="24"/>
        </w:rPr>
        <w:t>甲方（投标人）：________</w:t>
      </w:r>
    </w:p>
    <w:p>
      <w:pPr>
        <w:adjustRightInd w:val="0"/>
        <w:snapToGrid w:val="0"/>
        <w:spacing w:line="360" w:lineRule="auto"/>
        <w:ind w:firstLine="480" w:firstLineChars="200"/>
        <w:jc w:val="left"/>
        <w:rPr>
          <w:sz w:val="24"/>
        </w:rPr>
      </w:pPr>
      <w:r>
        <w:rPr>
          <w:sz w:val="24"/>
        </w:rPr>
        <w:t>乙方（拟分包单位）：________</w:t>
      </w:r>
    </w:p>
    <w:p>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pPr>
        <w:adjustRightInd w:val="0"/>
        <w:snapToGrid w:val="0"/>
        <w:spacing w:line="360" w:lineRule="auto"/>
        <w:ind w:firstLine="480" w:firstLineChars="200"/>
        <w:jc w:val="left"/>
        <w:rPr>
          <w:sz w:val="24"/>
        </w:rPr>
      </w:pPr>
      <w:r>
        <w:rPr>
          <w:sz w:val="24"/>
        </w:rPr>
        <w:t>1.分包内容：_____。</w:t>
      </w:r>
    </w:p>
    <w:p>
      <w:pPr>
        <w:adjustRightInd w:val="0"/>
        <w:snapToGrid w:val="0"/>
        <w:spacing w:line="360" w:lineRule="auto"/>
        <w:ind w:firstLine="480" w:firstLineChars="200"/>
        <w:jc w:val="left"/>
        <w:rPr>
          <w:sz w:val="24"/>
        </w:rPr>
      </w:pPr>
      <w:r>
        <w:rPr>
          <w:sz w:val="24"/>
        </w:rPr>
        <w:t>2.分包金额：_____，该金额占该采购包合同金额的比例为___%。</w:t>
      </w:r>
    </w:p>
    <w:p>
      <w:pPr>
        <w:adjustRightInd w:val="0"/>
        <w:snapToGrid w:val="0"/>
        <w:spacing w:line="360" w:lineRule="auto"/>
        <w:ind w:firstLine="480" w:firstLineChars="200"/>
        <w:jc w:val="left"/>
        <w:rPr>
          <w:bCs/>
          <w:color w:val="000000"/>
          <w:sz w:val="24"/>
        </w:rPr>
      </w:pPr>
      <w:r>
        <w:rPr>
          <w:sz w:val="24"/>
        </w:rPr>
        <w:t>乙方承诺将在上述情况下与甲方签订分包合同。</w:t>
      </w:r>
    </w:p>
    <w:p>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pPr>
        <w:spacing w:line="360" w:lineRule="auto"/>
        <w:ind w:firstLine="471"/>
        <w:rPr>
          <w:b/>
          <w:color w:val="000000"/>
          <w:sz w:val="24"/>
        </w:rPr>
      </w:pPr>
    </w:p>
    <w:p>
      <w:pPr>
        <w:spacing w:line="360" w:lineRule="auto"/>
        <w:ind w:firstLine="471"/>
        <w:rPr>
          <w:b/>
          <w:color w:val="000000"/>
          <w:sz w:val="24"/>
        </w:rPr>
      </w:pPr>
      <w:r>
        <w:rPr>
          <w:color w:val="000000"/>
          <w:sz w:val="24"/>
        </w:rPr>
        <w:t>甲方（盖章）：_________                 乙方（盖章）：_________</w:t>
      </w:r>
    </w:p>
    <w:p>
      <w:pPr>
        <w:spacing w:line="360" w:lineRule="auto"/>
        <w:ind w:left="480"/>
        <w:jc w:val="right"/>
        <w:rPr>
          <w:color w:val="000000"/>
          <w:sz w:val="24"/>
        </w:rPr>
      </w:pPr>
    </w:p>
    <w:p>
      <w:pPr>
        <w:wordWrap w:val="0"/>
        <w:spacing w:line="360" w:lineRule="auto"/>
        <w:ind w:left="480"/>
        <w:jc w:val="right"/>
        <w:rPr>
          <w:b/>
          <w:color w:val="000000"/>
          <w:sz w:val="24"/>
        </w:rPr>
      </w:pPr>
      <w:r>
        <w:rPr>
          <w:color w:val="000000"/>
          <w:sz w:val="24"/>
          <w:szCs w:val="20"/>
        </w:rPr>
        <w:t xml:space="preserve">日期：_____年______月______日   </w:t>
      </w:r>
    </w:p>
    <w:p>
      <w:pPr>
        <w:tabs>
          <w:tab w:val="left" w:pos="8280"/>
        </w:tabs>
        <w:spacing w:line="360" w:lineRule="auto"/>
        <w:ind w:firstLine="480"/>
        <w:rPr>
          <w:color w:val="000000"/>
          <w:sz w:val="24"/>
        </w:rPr>
      </w:pPr>
    </w:p>
    <w:p>
      <w:pPr>
        <w:tabs>
          <w:tab w:val="left" w:pos="8280"/>
        </w:tabs>
        <w:spacing w:line="360" w:lineRule="auto"/>
        <w:rPr>
          <w:color w:val="000000"/>
          <w:sz w:val="24"/>
        </w:rPr>
      </w:pPr>
      <w:r>
        <w:rPr>
          <w:color w:val="000000"/>
          <w:sz w:val="24"/>
        </w:rPr>
        <w:t>注：</w:t>
      </w:r>
    </w:p>
    <w:p>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pPr>
        <w:widowControl/>
        <w:jc w:val="left"/>
        <w:rPr>
          <w:color w:val="000000"/>
          <w:sz w:val="24"/>
          <w:szCs w:val="20"/>
        </w:rPr>
      </w:pPr>
      <w:r>
        <w:rPr>
          <w:color w:val="000000"/>
          <w:sz w:val="24"/>
          <w:szCs w:val="20"/>
        </w:rPr>
        <w:br w:type="page"/>
      </w:r>
    </w:p>
    <w:p>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pPr>
        <w:widowControl/>
        <w:jc w:val="left"/>
        <w:rPr>
          <w:sz w:val="24"/>
        </w:rPr>
      </w:pPr>
    </w:p>
    <w:p>
      <w:pPr>
        <w:widowControl/>
        <w:jc w:val="left"/>
        <w:rPr>
          <w:sz w:val="24"/>
        </w:rPr>
      </w:pPr>
      <w:r>
        <w:rPr>
          <w:sz w:val="24"/>
        </w:rPr>
        <w:br w:type="page"/>
      </w:r>
    </w:p>
    <w:p>
      <w:pPr>
        <w:numPr>
          <w:ilvl w:val="0"/>
          <w:numId w:val="15"/>
        </w:numPr>
        <w:tabs>
          <w:tab w:val="left" w:pos="360"/>
        </w:tabs>
        <w:snapToGrid w:val="0"/>
        <w:spacing w:line="360" w:lineRule="auto"/>
        <w:outlineLvl w:val="1"/>
        <w:rPr>
          <w:sz w:val="24"/>
        </w:rPr>
      </w:pPr>
      <w:r>
        <w:rPr>
          <w:sz w:val="24"/>
        </w:rPr>
        <w:t>本项目的特定资格要求</w:t>
      </w:r>
      <w:r>
        <w:rPr>
          <w:color w:val="000000"/>
          <w:sz w:val="24"/>
          <w:szCs w:val="20"/>
        </w:rPr>
        <w:t>（如有）</w:t>
      </w:r>
    </w:p>
    <w:p>
      <w:pPr>
        <w:spacing w:line="360" w:lineRule="auto"/>
        <w:outlineLvl w:val="2"/>
        <w:rPr>
          <w:color w:val="000000"/>
          <w:sz w:val="24"/>
          <w:szCs w:val="20"/>
        </w:rPr>
      </w:pPr>
      <w:r>
        <w:rPr>
          <w:color w:val="000000"/>
          <w:sz w:val="24"/>
          <w:szCs w:val="20"/>
        </w:rPr>
        <w:t>3-1 联合协议（如有）</w:t>
      </w:r>
    </w:p>
    <w:p>
      <w:pPr>
        <w:autoSpaceDE w:val="0"/>
        <w:autoSpaceDN w:val="0"/>
        <w:adjustRightInd w:val="0"/>
        <w:spacing w:line="360" w:lineRule="auto"/>
        <w:jc w:val="center"/>
        <w:rPr>
          <w:b/>
          <w:color w:val="000000"/>
          <w:sz w:val="36"/>
          <w:szCs w:val="36"/>
        </w:rPr>
      </w:pPr>
      <w:r>
        <w:rPr>
          <w:b/>
          <w:color w:val="000000"/>
          <w:sz w:val="36"/>
          <w:szCs w:val="36"/>
        </w:rPr>
        <w:t>联合协议</w:t>
      </w:r>
    </w:p>
    <w:p>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pPr>
        <w:numPr>
          <w:ilvl w:val="0"/>
          <w:numId w:val="17"/>
        </w:numPr>
        <w:spacing w:line="360" w:lineRule="auto"/>
        <w:rPr>
          <w:bCs/>
          <w:color w:val="000000"/>
          <w:sz w:val="24"/>
        </w:rPr>
      </w:pPr>
      <w:r>
        <w:rPr>
          <w:bCs/>
          <w:color w:val="000000"/>
          <w:sz w:val="24"/>
        </w:rPr>
        <w:t>由_________牵头，_________、__________参加，组成联合体共同进行招标项目的投标工作。</w:t>
      </w:r>
    </w:p>
    <w:p>
      <w:pPr>
        <w:numPr>
          <w:ilvl w:val="0"/>
          <w:numId w:val="17"/>
        </w:numPr>
        <w:spacing w:line="360" w:lineRule="auto"/>
        <w:rPr>
          <w:bCs/>
          <w:color w:val="000000"/>
          <w:sz w:val="24"/>
        </w:rPr>
      </w:pPr>
      <w:r>
        <w:rPr>
          <w:bCs/>
          <w:color w:val="000000"/>
          <w:sz w:val="24"/>
        </w:rPr>
        <w:t>联合体中标后，联合体各方共同与采购人签订合同，就采购合同约定的事项对采购人承担连带责任。</w:t>
      </w:r>
    </w:p>
    <w:p>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pPr>
        <w:numPr>
          <w:ilvl w:val="0"/>
          <w:numId w:val="17"/>
        </w:numPr>
        <w:spacing w:line="360" w:lineRule="auto"/>
        <w:rPr>
          <w:bCs/>
          <w:color w:val="000000"/>
          <w:sz w:val="24"/>
        </w:rPr>
      </w:pPr>
      <w:r>
        <w:rPr>
          <w:bCs/>
          <w:color w:val="000000"/>
          <w:sz w:val="24"/>
        </w:rPr>
        <w:t>牵头人为项目的总负责单位；组织各参加方进行项目实施工作。</w:t>
      </w:r>
    </w:p>
    <w:p>
      <w:pPr>
        <w:numPr>
          <w:ilvl w:val="0"/>
          <w:numId w:val="17"/>
        </w:numPr>
        <w:spacing w:line="360" w:lineRule="auto"/>
        <w:rPr>
          <w:bCs/>
          <w:color w:val="000000"/>
          <w:sz w:val="24"/>
        </w:rPr>
      </w:pPr>
      <w:r>
        <w:rPr>
          <w:bCs/>
          <w:color w:val="000000"/>
          <w:sz w:val="24"/>
        </w:rPr>
        <w:t>______负责_____，具体工作范围、内容以投标文件及合同为准。</w:t>
      </w:r>
    </w:p>
    <w:p>
      <w:pPr>
        <w:numPr>
          <w:ilvl w:val="0"/>
          <w:numId w:val="17"/>
        </w:numPr>
        <w:spacing w:line="360" w:lineRule="auto"/>
        <w:rPr>
          <w:bCs/>
          <w:color w:val="000000"/>
          <w:sz w:val="24"/>
        </w:rPr>
      </w:pPr>
      <w:r>
        <w:rPr>
          <w:bCs/>
          <w:color w:val="000000"/>
          <w:sz w:val="24"/>
        </w:rPr>
        <w:t>______负责_____，具体工作范围、内容以投标文件及合同为准。</w:t>
      </w:r>
    </w:p>
    <w:p>
      <w:pPr>
        <w:numPr>
          <w:ilvl w:val="0"/>
          <w:numId w:val="17"/>
        </w:numPr>
        <w:spacing w:line="360" w:lineRule="auto"/>
        <w:rPr>
          <w:bCs/>
          <w:color w:val="000000"/>
          <w:sz w:val="24"/>
        </w:rPr>
      </w:pPr>
      <w:r>
        <w:rPr>
          <w:bCs/>
          <w:color w:val="000000"/>
          <w:sz w:val="24"/>
        </w:rPr>
        <w:t>______负责_____（如有），具体工作范围、内容以投标文件及合同为准。</w:t>
      </w:r>
    </w:p>
    <w:p>
      <w:pPr>
        <w:numPr>
          <w:ilvl w:val="0"/>
          <w:numId w:val="17"/>
        </w:numPr>
        <w:spacing w:line="360" w:lineRule="auto"/>
        <w:rPr>
          <w:sz w:val="24"/>
        </w:rPr>
      </w:pPr>
      <w:r>
        <w:rPr>
          <w:sz w:val="24"/>
        </w:rPr>
        <w:t>本项目联合协议合同总额为________元，联合体各成员按照如下比例分摊（按联合体成员分别列明）：</w:t>
      </w:r>
    </w:p>
    <w:p>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pPr>
        <w:numPr>
          <w:ilvl w:val="0"/>
          <w:numId w:val="17"/>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pPr>
        <w:numPr>
          <w:ilvl w:val="0"/>
          <w:numId w:val="17"/>
        </w:numPr>
        <w:spacing w:line="360" w:lineRule="auto"/>
        <w:rPr>
          <w:bCs/>
          <w:color w:val="000000"/>
          <w:sz w:val="24"/>
        </w:rPr>
      </w:pPr>
      <w:r>
        <w:rPr>
          <w:bCs/>
          <w:color w:val="000000"/>
          <w:sz w:val="24"/>
        </w:rPr>
        <w:t>其他约定（如有）：_______。</w:t>
      </w:r>
    </w:p>
    <w:p>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pPr>
        <w:spacing w:line="360" w:lineRule="auto"/>
        <w:ind w:firstLine="471"/>
        <w:rPr>
          <w:color w:val="000000"/>
          <w:sz w:val="24"/>
        </w:rPr>
      </w:pPr>
    </w:p>
    <w:p>
      <w:pPr>
        <w:spacing w:line="360" w:lineRule="auto"/>
        <w:ind w:firstLine="471"/>
        <w:rPr>
          <w:color w:val="000000"/>
          <w:sz w:val="24"/>
        </w:rPr>
      </w:pPr>
    </w:p>
    <w:p>
      <w:pPr>
        <w:spacing w:line="360" w:lineRule="auto"/>
        <w:ind w:firstLine="471"/>
        <w:rPr>
          <w:color w:val="000000"/>
          <w:sz w:val="24"/>
        </w:rPr>
      </w:pPr>
      <w:r>
        <w:rPr>
          <w:color w:val="000000"/>
          <w:sz w:val="24"/>
        </w:rPr>
        <w:t>联合体成员名称：</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pPr>
        <w:spacing w:line="360" w:lineRule="auto"/>
        <w:ind w:firstLine="471"/>
        <w:rPr>
          <w:color w:val="000000"/>
          <w:sz w:val="24"/>
        </w:rPr>
      </w:pPr>
    </w:p>
    <w:p>
      <w:pPr>
        <w:spacing w:line="360" w:lineRule="auto"/>
        <w:ind w:firstLine="471"/>
        <w:rPr>
          <w:color w:val="000000"/>
          <w:sz w:val="24"/>
        </w:rPr>
      </w:pPr>
    </w:p>
    <w:p>
      <w:pPr>
        <w:spacing w:line="360" w:lineRule="auto"/>
        <w:ind w:left="480"/>
        <w:jc w:val="right"/>
        <w:rPr>
          <w:color w:val="000000"/>
          <w:sz w:val="24"/>
        </w:rPr>
      </w:pPr>
    </w:p>
    <w:p>
      <w:pPr>
        <w:spacing w:line="360" w:lineRule="auto"/>
        <w:ind w:left="480"/>
        <w:jc w:val="right"/>
        <w:rPr>
          <w:color w:val="000000"/>
          <w:sz w:val="24"/>
        </w:rPr>
      </w:pPr>
      <w:r>
        <w:rPr>
          <w:color w:val="000000"/>
          <w:sz w:val="24"/>
          <w:szCs w:val="20"/>
        </w:rPr>
        <w:t>日期：_____年______月______日</w:t>
      </w:r>
    </w:p>
    <w:p>
      <w:pPr>
        <w:spacing w:line="360" w:lineRule="auto"/>
        <w:ind w:left="480"/>
        <w:jc w:val="right"/>
        <w:rPr>
          <w:b/>
          <w:color w:val="000000"/>
          <w:sz w:val="24"/>
        </w:rPr>
      </w:pPr>
    </w:p>
    <w:p>
      <w:pPr>
        <w:tabs>
          <w:tab w:val="left" w:pos="8280"/>
        </w:tabs>
        <w:spacing w:line="360" w:lineRule="auto"/>
        <w:ind w:firstLine="480"/>
        <w:rPr>
          <w:color w:val="000000"/>
          <w:sz w:val="24"/>
        </w:rPr>
      </w:pPr>
    </w:p>
    <w:p>
      <w:pPr>
        <w:tabs>
          <w:tab w:val="left" w:pos="8280"/>
        </w:tabs>
        <w:spacing w:line="360" w:lineRule="auto"/>
        <w:ind w:firstLine="480"/>
        <w:rPr>
          <w:color w:val="000000"/>
          <w:sz w:val="24"/>
        </w:rPr>
      </w:pPr>
    </w:p>
    <w:p>
      <w:pPr>
        <w:spacing w:line="360" w:lineRule="auto"/>
        <w:ind w:left="719" w:leftChars="228" w:hanging="240" w:hangingChars="100"/>
        <w:rPr>
          <w:color w:val="000000"/>
          <w:sz w:val="24"/>
        </w:rPr>
      </w:pPr>
      <w:r>
        <w:rPr>
          <w:color w:val="000000"/>
          <w:sz w:val="24"/>
        </w:rPr>
        <w:t>注：</w:t>
      </w:r>
    </w:p>
    <w:p>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pPr>
        <w:spacing w:line="360" w:lineRule="auto"/>
        <w:ind w:left="719" w:leftChars="228" w:hanging="240" w:hangingChars="100"/>
        <w:rPr>
          <w:sz w:val="24"/>
        </w:rPr>
      </w:pPr>
      <w:r>
        <w:rPr>
          <w:color w:val="000000"/>
          <w:sz w:val="24"/>
        </w:rPr>
        <w:t>2. 联合体各方成员须在本协议上共同盖章。</w:t>
      </w:r>
    </w:p>
    <w:p>
      <w:pPr>
        <w:spacing w:line="360" w:lineRule="auto"/>
        <w:ind w:left="719" w:leftChars="228" w:hanging="240" w:hangingChars="100"/>
        <w:rPr>
          <w:sz w:val="24"/>
        </w:rPr>
      </w:pPr>
      <w:r>
        <w:rPr>
          <w:sz w:val="24"/>
        </w:rPr>
        <w:br w:type="page"/>
      </w:r>
    </w:p>
    <w:p>
      <w:pPr>
        <w:spacing w:line="360" w:lineRule="auto"/>
        <w:outlineLvl w:val="2"/>
        <w:rPr>
          <w:sz w:val="24"/>
          <w:szCs w:val="20"/>
        </w:rPr>
      </w:pPr>
      <w:r>
        <w:rPr>
          <w:color w:val="000000"/>
          <w:sz w:val="24"/>
          <w:szCs w:val="20"/>
        </w:rPr>
        <w:t>3-2 其他</w:t>
      </w:r>
      <w:r>
        <w:rPr>
          <w:sz w:val="24"/>
          <w:szCs w:val="20"/>
        </w:rPr>
        <w:t>特定资格要求</w:t>
      </w:r>
    </w:p>
    <w:p>
      <w:pPr>
        <w:widowControl/>
        <w:jc w:val="left"/>
        <w:rPr>
          <w:sz w:val="24"/>
          <w:szCs w:val="20"/>
        </w:rPr>
      </w:pPr>
      <w:r>
        <w:rPr>
          <w:sz w:val="24"/>
          <w:szCs w:val="20"/>
        </w:rPr>
        <w:br w:type="page"/>
      </w:r>
    </w:p>
    <w:p>
      <w:pPr>
        <w:numPr>
          <w:ilvl w:val="0"/>
          <w:numId w:val="15"/>
        </w:numPr>
        <w:tabs>
          <w:tab w:val="left" w:pos="360"/>
        </w:tabs>
        <w:snapToGrid w:val="0"/>
        <w:spacing w:line="360" w:lineRule="auto"/>
        <w:outlineLvl w:val="1"/>
        <w:rPr>
          <w:sz w:val="24"/>
          <w:szCs w:val="20"/>
        </w:rPr>
      </w:pPr>
      <w:r>
        <w:rPr>
          <w:color w:val="000000"/>
          <w:sz w:val="24"/>
          <w:szCs w:val="20"/>
        </w:rPr>
        <w:t>投标保证金凭证/交款单据电子件</w:t>
      </w:r>
    </w:p>
    <w:p>
      <w:pPr>
        <w:spacing w:line="360" w:lineRule="auto"/>
        <w:rPr>
          <w:sz w:val="24"/>
          <w:szCs w:val="20"/>
        </w:rPr>
      </w:pPr>
    </w:p>
    <w:p>
      <w:pPr>
        <w:spacing w:line="360" w:lineRule="auto"/>
        <w:rPr>
          <w:sz w:val="24"/>
          <w:szCs w:val="20"/>
        </w:rPr>
      </w:pPr>
    </w:p>
    <w:p>
      <w:pPr>
        <w:widowControl/>
        <w:jc w:val="left"/>
        <w:rPr>
          <w:kern w:val="0"/>
          <w:sz w:val="24"/>
          <w:szCs w:val="20"/>
        </w:rPr>
      </w:pPr>
      <w:r>
        <w:rPr>
          <w:sz w:val="24"/>
          <w:szCs w:val="20"/>
        </w:rPr>
        <w:br w:type="page"/>
      </w:r>
    </w:p>
    <w:p>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pPr>
        <w:rPr>
          <w:b/>
          <w:spacing w:val="20"/>
          <w:szCs w:val="21"/>
        </w:rPr>
      </w:pPr>
    </w:p>
    <w:p>
      <w:pPr>
        <w:rPr>
          <w:b/>
          <w:sz w:val="24"/>
        </w:rPr>
      </w:pPr>
      <w:r>
        <w:rPr>
          <w:b/>
          <w:spacing w:val="20"/>
          <w:sz w:val="24"/>
        </w:rPr>
        <w:t>投标文件（商务技术文件）</w:t>
      </w:r>
      <w:r>
        <w:rPr>
          <w:b/>
          <w:sz w:val="24"/>
        </w:rPr>
        <w:t>封面（非实质性格式）</w:t>
      </w:r>
    </w:p>
    <w:p>
      <w:pPr>
        <w:jc w:val="center"/>
        <w:rPr>
          <w:szCs w:val="21"/>
        </w:rPr>
      </w:pPr>
    </w:p>
    <w:p>
      <w:pPr>
        <w:jc w:val="center"/>
        <w:rPr>
          <w:b/>
          <w:spacing w:val="60"/>
          <w:sz w:val="84"/>
          <w:szCs w:val="84"/>
        </w:rPr>
      </w:pPr>
      <w:r>
        <w:rPr>
          <w:b/>
          <w:spacing w:val="60"/>
          <w:sz w:val="84"/>
          <w:szCs w:val="84"/>
        </w:rPr>
        <w:t>投 标 文 件</w:t>
      </w:r>
    </w:p>
    <w:p>
      <w:pPr>
        <w:jc w:val="center"/>
        <w:rPr>
          <w:b/>
          <w:spacing w:val="60"/>
          <w:sz w:val="52"/>
          <w:szCs w:val="52"/>
        </w:rPr>
      </w:pPr>
      <w:r>
        <w:rPr>
          <w:b/>
          <w:spacing w:val="60"/>
          <w:sz w:val="52"/>
          <w:szCs w:val="52"/>
        </w:rPr>
        <w:t>（商务技术文件）</w:t>
      </w:r>
    </w:p>
    <w:p>
      <w:pPr>
        <w:ind w:firstLine="541" w:firstLineChars="150"/>
        <w:rPr>
          <w:b/>
          <w:spacing w:val="20"/>
          <w:sz w:val="32"/>
          <w:szCs w:val="32"/>
        </w:rPr>
      </w:pPr>
    </w:p>
    <w:p>
      <w:pPr>
        <w:ind w:firstLine="541" w:firstLineChars="150"/>
        <w:rPr>
          <w:b/>
          <w:spacing w:val="20"/>
          <w:sz w:val="32"/>
          <w:szCs w:val="32"/>
        </w:rPr>
      </w:pPr>
    </w:p>
    <w:p>
      <w:pPr>
        <w:ind w:firstLine="541" w:firstLineChars="150"/>
        <w:rPr>
          <w:b/>
          <w:spacing w:val="20"/>
          <w:sz w:val="32"/>
          <w:szCs w:val="32"/>
        </w:rPr>
      </w:pPr>
      <w:r>
        <w:rPr>
          <w:b/>
          <w:spacing w:val="20"/>
          <w:sz w:val="32"/>
          <w:szCs w:val="32"/>
        </w:rPr>
        <w:t>项目名称:</w:t>
      </w:r>
    </w:p>
    <w:p>
      <w:pPr>
        <w:ind w:firstLine="541" w:firstLineChars="150"/>
        <w:rPr>
          <w:b/>
          <w:spacing w:val="20"/>
          <w:sz w:val="32"/>
          <w:szCs w:val="32"/>
        </w:rPr>
      </w:pPr>
      <w:r>
        <w:rPr>
          <w:b/>
          <w:spacing w:val="20"/>
          <w:sz w:val="32"/>
          <w:szCs w:val="32"/>
        </w:rPr>
        <w:t>项目编号/包号：</w:t>
      </w:r>
    </w:p>
    <w:p>
      <w:pPr>
        <w:ind w:firstLine="541" w:firstLineChars="150"/>
        <w:rPr>
          <w:b/>
          <w:spacing w:val="20"/>
          <w:sz w:val="32"/>
          <w:szCs w:val="32"/>
        </w:rPr>
      </w:pPr>
    </w:p>
    <w:p>
      <w:pPr>
        <w:ind w:firstLine="541" w:firstLineChars="150"/>
        <w:rPr>
          <w:b/>
          <w:spacing w:val="20"/>
          <w:sz w:val="32"/>
          <w:szCs w:val="32"/>
        </w:rPr>
      </w:pPr>
    </w:p>
    <w:p>
      <w:pPr>
        <w:jc w:val="center"/>
        <w:rPr>
          <w:b/>
          <w:sz w:val="32"/>
          <w:szCs w:val="32"/>
        </w:rPr>
      </w:pPr>
    </w:p>
    <w:p>
      <w:pPr>
        <w:jc w:val="center"/>
        <w:rPr>
          <w:b/>
          <w:sz w:val="32"/>
          <w:szCs w:val="32"/>
        </w:rPr>
      </w:pPr>
    </w:p>
    <w:p>
      <w:pPr>
        <w:jc w:val="center"/>
        <w:rPr>
          <w:b/>
          <w:sz w:val="32"/>
          <w:szCs w:val="32"/>
        </w:rPr>
      </w:pPr>
    </w:p>
    <w:p>
      <w:pPr>
        <w:jc w:val="center"/>
        <w:rPr>
          <w:b/>
          <w:spacing w:val="20"/>
          <w:sz w:val="32"/>
          <w:szCs w:val="32"/>
        </w:rPr>
      </w:pPr>
    </w:p>
    <w:p>
      <w:pPr>
        <w:jc w:val="center"/>
        <w:rPr>
          <w:b/>
          <w:spacing w:val="20"/>
          <w:sz w:val="32"/>
          <w:szCs w:val="32"/>
        </w:rPr>
      </w:pPr>
    </w:p>
    <w:p>
      <w:pPr>
        <w:jc w:val="center"/>
        <w:rPr>
          <w:b/>
          <w:spacing w:val="20"/>
          <w:sz w:val="32"/>
          <w:szCs w:val="32"/>
        </w:rPr>
      </w:pPr>
    </w:p>
    <w:p>
      <w:pPr>
        <w:spacing w:line="360" w:lineRule="auto"/>
        <w:ind w:firstLine="1445" w:firstLineChars="400"/>
        <w:jc w:val="left"/>
        <w:rPr>
          <w:b/>
          <w:spacing w:val="20"/>
          <w:sz w:val="32"/>
          <w:szCs w:val="32"/>
        </w:rPr>
      </w:pPr>
      <w:r>
        <w:rPr>
          <w:b/>
          <w:spacing w:val="20"/>
          <w:sz w:val="32"/>
          <w:szCs w:val="32"/>
        </w:rPr>
        <w:t>投标人名称：</w:t>
      </w:r>
    </w:p>
    <w:p>
      <w:pPr>
        <w:jc w:val="center"/>
        <w:rPr>
          <w:b/>
          <w:sz w:val="32"/>
          <w:szCs w:val="32"/>
        </w:rPr>
      </w:pPr>
    </w:p>
    <w:p>
      <w:pPr>
        <w:widowControl/>
        <w:jc w:val="left"/>
        <w:rPr>
          <w:b/>
          <w:sz w:val="24"/>
        </w:rPr>
      </w:pPr>
      <w:r>
        <w:rPr>
          <w:b/>
          <w:sz w:val="24"/>
        </w:rPr>
        <w:br w:type="page"/>
      </w:r>
    </w:p>
    <w:p>
      <w:pPr>
        <w:numPr>
          <w:ilvl w:val="0"/>
          <w:numId w:val="18"/>
        </w:numPr>
        <w:tabs>
          <w:tab w:val="left" w:pos="360"/>
        </w:tabs>
        <w:snapToGrid w:val="0"/>
        <w:spacing w:line="360" w:lineRule="auto"/>
        <w:outlineLvl w:val="1"/>
        <w:rPr>
          <w:color w:val="000000"/>
          <w:sz w:val="24"/>
          <w:szCs w:val="20"/>
        </w:rPr>
      </w:pPr>
      <w:bookmarkStart w:id="837" w:name="_Hlt520274407"/>
      <w:bookmarkEnd w:id="837"/>
      <w:bookmarkStart w:id="838" w:name="_Hlt520274393"/>
      <w:bookmarkEnd w:id="838"/>
      <w:bookmarkStart w:id="839" w:name="_Hlt520350918"/>
      <w:bookmarkEnd w:id="839"/>
      <w:bookmarkStart w:id="840" w:name="_Hlt520274065"/>
      <w:bookmarkEnd w:id="840"/>
      <w:bookmarkStart w:id="841" w:name="_Hlt520343000"/>
      <w:bookmarkEnd w:id="841"/>
      <w:bookmarkStart w:id="842" w:name="_Hlt520355504"/>
      <w:bookmarkEnd w:id="842"/>
      <w:bookmarkStart w:id="843" w:name="_Hlt520274121"/>
      <w:bookmarkEnd w:id="843"/>
      <w:bookmarkStart w:id="844" w:name="_Hlt520273711"/>
      <w:bookmarkEnd w:id="844"/>
      <w:bookmarkStart w:id="845" w:name="_Hlt520343392"/>
      <w:bookmarkEnd w:id="845"/>
      <w:bookmarkStart w:id="846" w:name="_Hlt520271212"/>
      <w:bookmarkEnd w:id="846"/>
      <w:bookmarkStart w:id="847" w:name="_Ref467988698"/>
      <w:bookmarkStart w:id="848" w:name="_Toc480942349"/>
      <w:bookmarkStart w:id="849" w:name="_Toc150774761"/>
      <w:bookmarkStart w:id="850" w:name="_Toc150480794"/>
      <w:bookmarkStart w:id="851" w:name="_Toc520356217"/>
      <w:bookmarkStart w:id="852" w:name="_Toc195842921"/>
      <w:bookmarkStart w:id="853" w:name="_Toc226309800"/>
      <w:bookmarkStart w:id="854" w:name="_Toc127151556"/>
      <w:bookmarkStart w:id="855" w:name="_Toc226965746"/>
      <w:bookmarkStart w:id="856" w:name="_Toc226337252"/>
      <w:bookmarkStart w:id="857" w:name="_Toc142311058"/>
      <w:bookmarkStart w:id="858" w:name="_Toc226965829"/>
      <w:r>
        <w:rPr>
          <w:color w:val="000000"/>
          <w:sz w:val="24"/>
        </w:rPr>
        <w:t>投标</w:t>
      </w:r>
      <w:bookmarkEnd w:id="847"/>
      <w:bookmarkEnd w:id="848"/>
      <w:r>
        <w:rPr>
          <w:color w:val="000000"/>
          <w:sz w:val="24"/>
        </w:rPr>
        <w:t>书</w:t>
      </w:r>
      <w:bookmarkEnd w:id="849"/>
      <w:bookmarkEnd w:id="850"/>
      <w:bookmarkEnd w:id="851"/>
      <w:bookmarkEnd w:id="852"/>
      <w:bookmarkEnd w:id="853"/>
      <w:bookmarkEnd w:id="854"/>
      <w:bookmarkEnd w:id="855"/>
      <w:bookmarkEnd w:id="856"/>
      <w:bookmarkEnd w:id="857"/>
      <w:bookmarkEnd w:id="858"/>
      <w:r>
        <w:rPr>
          <w:color w:val="000000"/>
          <w:sz w:val="24"/>
          <w:szCs w:val="20"/>
        </w:rPr>
        <w:t>（实质性格式）</w:t>
      </w:r>
    </w:p>
    <w:p>
      <w:pPr>
        <w:tabs>
          <w:tab w:val="left" w:pos="5580"/>
        </w:tabs>
        <w:spacing w:line="360" w:lineRule="auto"/>
        <w:rPr>
          <w:color w:val="000000"/>
          <w:sz w:val="24"/>
        </w:rPr>
      </w:pPr>
    </w:p>
    <w:p>
      <w:pPr>
        <w:spacing w:line="360" w:lineRule="auto"/>
        <w:jc w:val="center"/>
        <w:rPr>
          <w:b/>
          <w:color w:val="000000"/>
          <w:sz w:val="36"/>
          <w:szCs w:val="36"/>
        </w:rPr>
      </w:pPr>
      <w:r>
        <w:rPr>
          <w:b/>
          <w:color w:val="000000"/>
          <w:sz w:val="36"/>
          <w:szCs w:val="36"/>
        </w:rPr>
        <w:t>投标书</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pPr>
        <w:spacing w:line="360" w:lineRule="auto"/>
        <w:ind w:firstLine="480" w:firstLineChars="200"/>
        <w:rPr>
          <w:color w:val="000000"/>
          <w:sz w:val="24"/>
        </w:rPr>
      </w:pPr>
      <w:r>
        <w:rPr>
          <w:color w:val="000000"/>
          <w:sz w:val="24"/>
        </w:rPr>
        <w:t>与本投标有关的一切正式往来信函请寄：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投标人名称（加盖公章） ___________</w:t>
      </w:r>
    </w:p>
    <w:p>
      <w:pPr>
        <w:tabs>
          <w:tab w:val="left" w:pos="5580"/>
        </w:tabs>
        <w:spacing w:line="360" w:lineRule="auto"/>
        <w:ind w:left="420"/>
        <w:rPr>
          <w:color w:val="000000"/>
          <w:sz w:val="24"/>
          <w:szCs w:val="20"/>
        </w:rPr>
      </w:pPr>
      <w:r>
        <w:rPr>
          <w:color w:val="000000"/>
          <w:sz w:val="24"/>
          <w:szCs w:val="20"/>
        </w:rPr>
        <w:t xml:space="preserve">日期：_____年______月______日    </w:t>
      </w:r>
    </w:p>
    <w:p>
      <w:pPr>
        <w:tabs>
          <w:tab w:val="left" w:pos="5580"/>
        </w:tabs>
        <w:spacing w:line="360" w:lineRule="auto"/>
        <w:ind w:left="420"/>
        <w:rPr>
          <w:color w:val="000000"/>
          <w:sz w:val="24"/>
          <w:szCs w:val="20"/>
          <w:u w:val="single"/>
        </w:rPr>
      </w:pPr>
    </w:p>
    <w:p>
      <w:pPr>
        <w:widowControl/>
        <w:jc w:val="left"/>
        <w:rPr>
          <w:color w:val="000000"/>
          <w:sz w:val="24"/>
        </w:rPr>
      </w:pPr>
      <w:bookmarkStart w:id="859" w:name="_Hlt520356243"/>
      <w:bookmarkEnd w:id="859"/>
      <w:bookmarkStart w:id="860" w:name="_Hlt520355938"/>
      <w:bookmarkEnd w:id="860"/>
      <w:bookmarkStart w:id="861" w:name="_Toc520356218"/>
      <w:bookmarkStart w:id="862" w:name="_Toc480942350"/>
      <w:bookmarkStart w:id="863" w:name="_Ref467988705"/>
      <w:bookmarkStart w:id="864" w:name="_Toc226965830"/>
      <w:bookmarkStart w:id="865" w:name="_Toc264969247"/>
      <w:bookmarkStart w:id="866" w:name="_Toc265228395"/>
      <w:bookmarkStart w:id="867" w:name="_Toc305158899"/>
      <w:bookmarkStart w:id="868" w:name="_Toc127151557"/>
      <w:bookmarkStart w:id="869" w:name="_Toc305158825"/>
      <w:bookmarkStart w:id="870" w:name="_Toc195842922"/>
      <w:bookmarkStart w:id="871" w:name="_Toc226337253"/>
      <w:bookmarkStart w:id="872" w:name="_Toc226309801"/>
      <w:bookmarkStart w:id="873" w:name="_Toc150480795"/>
      <w:bookmarkStart w:id="874" w:name="_Toc226965747"/>
      <w:bookmarkStart w:id="875" w:name="_Toc150774762"/>
      <w:bookmarkStart w:id="876" w:name="_Toc142311059"/>
      <w:r>
        <w:rPr>
          <w:color w:val="000000"/>
          <w:sz w:val="24"/>
        </w:rPr>
        <w:br w:type="page"/>
      </w:r>
    </w:p>
    <w:p>
      <w:pPr>
        <w:numPr>
          <w:ilvl w:val="0"/>
          <w:numId w:val="18"/>
        </w:numPr>
        <w:tabs>
          <w:tab w:val="left" w:pos="360"/>
        </w:tabs>
        <w:snapToGrid w:val="0"/>
        <w:spacing w:line="360" w:lineRule="auto"/>
        <w:outlineLvl w:val="1"/>
        <w:rPr>
          <w:color w:val="000000"/>
          <w:sz w:val="24"/>
        </w:rPr>
      </w:pPr>
      <w:r>
        <w:rPr>
          <w:color w:val="000000"/>
          <w:sz w:val="24"/>
        </w:rPr>
        <w:t>授权委托书（实质性格式）</w:t>
      </w:r>
    </w:p>
    <w:p>
      <w:pPr>
        <w:spacing w:line="360" w:lineRule="exact"/>
        <w:jc w:val="center"/>
        <w:rPr>
          <w:b/>
          <w:color w:val="000000"/>
          <w:sz w:val="36"/>
          <w:szCs w:val="36"/>
        </w:rPr>
      </w:pPr>
      <w:r>
        <w:rPr>
          <w:b/>
          <w:color w:val="000000"/>
          <w:sz w:val="36"/>
          <w:szCs w:val="36"/>
        </w:rPr>
        <w:t>授权委托书</w:t>
      </w:r>
    </w:p>
    <w:p>
      <w:pPr>
        <w:spacing w:line="360" w:lineRule="auto"/>
        <w:ind w:firstLine="420"/>
        <w:rPr>
          <w:color w:val="000000"/>
          <w:sz w:val="24"/>
          <w:szCs w:val="20"/>
        </w:rPr>
      </w:pPr>
    </w:p>
    <w:p>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pPr>
        <w:spacing w:line="360" w:lineRule="auto"/>
        <w:ind w:firstLine="420"/>
        <w:rPr>
          <w:color w:val="000000"/>
          <w:sz w:val="24"/>
          <w:szCs w:val="20"/>
        </w:rPr>
      </w:pPr>
      <w:r>
        <w:rPr>
          <w:color w:val="000000"/>
          <w:sz w:val="24"/>
          <w:szCs w:val="20"/>
        </w:rPr>
        <w:t>委托期限：自本授权委托书签署之日起至投标有效期届满之日止。</w:t>
      </w:r>
    </w:p>
    <w:p>
      <w:pPr>
        <w:spacing w:line="360" w:lineRule="auto"/>
        <w:ind w:firstLine="420"/>
        <w:rPr>
          <w:color w:val="000000"/>
          <w:sz w:val="24"/>
          <w:szCs w:val="20"/>
        </w:rPr>
      </w:pPr>
      <w:r>
        <w:rPr>
          <w:color w:val="000000"/>
          <w:sz w:val="24"/>
          <w:szCs w:val="20"/>
        </w:rPr>
        <w:t>代理人无转委托权。</w:t>
      </w:r>
      <w:r>
        <w:rPr>
          <w:color w:val="000000"/>
          <w:sz w:val="24"/>
          <w:szCs w:val="20"/>
        </w:rPr>
        <w:cr/>
      </w:r>
    </w:p>
    <w:p>
      <w:pPr>
        <w:spacing w:line="360" w:lineRule="auto"/>
        <w:rPr>
          <w:color w:val="000000"/>
          <w:sz w:val="24"/>
          <w:lang w:val="zh-CN"/>
        </w:rPr>
      </w:pPr>
      <w:r>
        <w:rPr>
          <w:color w:val="000000"/>
          <w:sz w:val="24"/>
        </w:rPr>
        <w:t>投标人名称（加盖公章）</w:t>
      </w:r>
      <w:r>
        <w:rPr>
          <w:color w:val="000000"/>
          <w:sz w:val="24"/>
          <w:lang w:val="zh-CN"/>
        </w:rPr>
        <w:t>：________________</w:t>
      </w:r>
    </w:p>
    <w:p>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pPr>
        <w:autoSpaceDE w:val="0"/>
        <w:autoSpaceDN w:val="0"/>
        <w:adjustRightInd w:val="0"/>
        <w:snapToGrid w:val="0"/>
        <w:spacing w:line="360" w:lineRule="auto"/>
        <w:rPr>
          <w:color w:val="000000"/>
          <w:sz w:val="24"/>
          <w:lang w:val="zh-CN"/>
        </w:rPr>
      </w:pPr>
      <w:r>
        <w:rPr>
          <w:color w:val="000000"/>
          <w:sz w:val="24"/>
        </w:rPr>
        <w:t>日期：_____年______月______日</w:t>
      </w:r>
    </w:p>
    <w:p>
      <w:pPr>
        <w:tabs>
          <w:tab w:val="left" w:pos="5580"/>
        </w:tabs>
        <w:spacing w:line="360" w:lineRule="auto"/>
        <w:ind w:firstLine="480" w:firstLineChars="200"/>
        <w:rPr>
          <w:color w:val="000000"/>
          <w:sz w:val="24"/>
          <w:szCs w:val="20"/>
        </w:rPr>
      </w:pPr>
    </w:p>
    <w:p>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r>
        <w:rPr>
          <w:color w:val="000000"/>
          <w:sz w:val="24"/>
          <w:szCs w:val="20"/>
        </w:rPr>
        <w:t>说明：</w:t>
      </w:r>
    </w:p>
    <w:p>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pPr>
        <w:tabs>
          <w:tab w:val="left" w:pos="5580"/>
        </w:tabs>
        <w:spacing w:line="360" w:lineRule="auto"/>
        <w:jc w:val="left"/>
        <w:rPr>
          <w:color w:val="000000"/>
          <w:sz w:val="24"/>
          <w:szCs w:val="20"/>
        </w:rPr>
      </w:pPr>
      <w:r>
        <w:rPr>
          <w:color w:val="000000"/>
          <w:sz w:val="24"/>
          <w:szCs w:val="20"/>
        </w:rPr>
        <w:t>3.供应商为自然人的情形，可不提供本《授权委托书》。</w:t>
      </w:r>
    </w:p>
    <w:p>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pPr>
        <w:spacing w:line="360" w:lineRule="exact"/>
        <w:jc w:val="center"/>
        <w:rPr>
          <w:b/>
          <w:color w:val="000000"/>
          <w:sz w:val="36"/>
          <w:szCs w:val="36"/>
        </w:rPr>
      </w:pPr>
      <w:r>
        <w:rPr>
          <w:b/>
          <w:color w:val="000000"/>
          <w:sz w:val="36"/>
          <w:szCs w:val="36"/>
        </w:rPr>
        <w:t>法定代表人（单位负责人）身份证明</w:t>
      </w:r>
    </w:p>
    <w:p>
      <w:pPr>
        <w:kinsoku w:val="0"/>
        <w:overflowPunct w:val="0"/>
        <w:spacing w:line="200" w:lineRule="exact"/>
        <w:rPr>
          <w:sz w:val="20"/>
          <w:szCs w:val="20"/>
        </w:rPr>
      </w:pP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pPr>
        <w:pStyle w:val="17"/>
        <w:tabs>
          <w:tab w:val="left" w:pos="2412"/>
          <w:tab w:val="left" w:pos="3883"/>
          <w:tab w:val="left" w:pos="5352"/>
          <w:tab w:val="left" w:pos="6821"/>
        </w:tabs>
        <w:kinsoku w:val="0"/>
        <w:overflowPunct w:val="0"/>
        <w:spacing w:line="335" w:lineRule="exact"/>
        <w:rPr>
          <w:rFonts w:ascii="Times New Roman" w:hAnsi="Times New Roman"/>
        </w:rPr>
      </w:pPr>
    </w:p>
    <w:p>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pPr>
        <w:pStyle w:val="17"/>
        <w:tabs>
          <w:tab w:val="left" w:pos="2412"/>
          <w:tab w:val="left" w:pos="3883"/>
          <w:tab w:val="left" w:pos="5352"/>
          <w:tab w:val="left" w:pos="6821"/>
        </w:tabs>
        <w:kinsoku w:val="0"/>
        <w:overflowPunct w:val="0"/>
        <w:spacing w:line="335" w:lineRule="exact"/>
        <w:rPr>
          <w:rFonts w:ascii="Times New Roman" w:hAnsi="Times New Roman"/>
        </w:rPr>
      </w:pPr>
    </w:p>
    <w:p>
      <w:pPr>
        <w:pStyle w:val="17"/>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pPr>
        <w:pStyle w:val="17"/>
        <w:kinsoku w:val="0"/>
        <w:overflowPunct w:val="0"/>
        <w:spacing w:line="583" w:lineRule="auto"/>
        <w:ind w:right="4305"/>
        <w:rPr>
          <w:rFonts w:ascii="Times New Roman" w:hAnsi="Times New Roman"/>
          <w:spacing w:val="-3"/>
        </w:rPr>
      </w:pPr>
    </w:p>
    <w:p>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pPr>
        <w:autoSpaceDE w:val="0"/>
        <w:autoSpaceDN w:val="0"/>
        <w:adjustRightInd w:val="0"/>
        <w:snapToGrid w:val="0"/>
        <w:spacing w:line="360" w:lineRule="auto"/>
        <w:rPr>
          <w:color w:val="000000"/>
          <w:sz w:val="24"/>
        </w:rPr>
      </w:pPr>
    </w:p>
    <w:p>
      <w:pPr>
        <w:autoSpaceDE w:val="0"/>
        <w:autoSpaceDN w:val="0"/>
        <w:adjustRightInd w:val="0"/>
        <w:snapToGrid w:val="0"/>
        <w:spacing w:line="360" w:lineRule="auto"/>
        <w:rPr>
          <w:color w:val="000000"/>
          <w:sz w:val="24"/>
          <w:lang w:val="zh-CN"/>
        </w:rPr>
      </w:pPr>
      <w:r>
        <w:rPr>
          <w:color w:val="000000"/>
          <w:sz w:val="24"/>
        </w:rPr>
        <w:t>日期：_____年______月______日</w:t>
      </w:r>
    </w:p>
    <w:p>
      <w:pPr>
        <w:widowControl/>
        <w:jc w:val="left"/>
        <w:rPr>
          <w:i/>
          <w:color w:val="000000"/>
          <w:sz w:val="24"/>
          <w:szCs w:val="20"/>
          <w:u w:val="single"/>
        </w:rPr>
      </w:pPr>
    </w:p>
    <w:p>
      <w:pPr>
        <w:widowControl/>
        <w:jc w:val="left"/>
        <w:rPr>
          <w:color w:val="000000"/>
          <w:sz w:val="24"/>
          <w:szCs w:val="20"/>
        </w:rPr>
      </w:pPr>
      <w:r>
        <w:rPr>
          <w:color w:val="000000"/>
          <w:sz w:val="24"/>
          <w:szCs w:val="20"/>
        </w:rPr>
        <w:br w:type="page"/>
      </w:r>
    </w:p>
    <w:p>
      <w:pPr>
        <w:numPr>
          <w:ilvl w:val="0"/>
          <w:numId w:val="18"/>
        </w:numPr>
        <w:tabs>
          <w:tab w:val="left" w:pos="360"/>
        </w:tabs>
        <w:snapToGrid w:val="0"/>
        <w:spacing w:line="360" w:lineRule="auto"/>
        <w:outlineLvl w:val="1"/>
        <w:rPr>
          <w:color w:val="000000"/>
          <w:sz w:val="24"/>
          <w:szCs w:val="20"/>
        </w:rPr>
      </w:pPr>
      <w:r>
        <w:rPr>
          <w:color w:val="000000"/>
          <w:sz w:val="24"/>
          <w:szCs w:val="20"/>
        </w:rPr>
        <w:t>开标一览表</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r>
        <w:rPr>
          <w:color w:val="000000"/>
          <w:sz w:val="24"/>
          <w:szCs w:val="20"/>
        </w:rPr>
        <w:t>（实质性格式）</w:t>
      </w:r>
    </w:p>
    <w:p>
      <w:pPr>
        <w:spacing w:line="360" w:lineRule="exact"/>
        <w:jc w:val="center"/>
        <w:rPr>
          <w:b/>
          <w:color w:val="000000"/>
          <w:sz w:val="36"/>
          <w:szCs w:val="36"/>
        </w:rPr>
      </w:pPr>
      <w:bookmarkStart w:id="877" w:name="_Toc226965748"/>
      <w:bookmarkStart w:id="878" w:name="_Toc226337254"/>
      <w:bookmarkStart w:id="879" w:name="_Toc226309802"/>
      <w:bookmarkStart w:id="880" w:name="_Toc164608672"/>
      <w:bookmarkStart w:id="881" w:name="_Toc305158900"/>
      <w:bookmarkStart w:id="882" w:name="_Toc164608827"/>
      <w:bookmarkStart w:id="883" w:name="_Toc264969248"/>
      <w:bookmarkStart w:id="884" w:name="_Toc265228396"/>
      <w:bookmarkStart w:id="885" w:name="_Toc305158826"/>
      <w:bookmarkStart w:id="886" w:name="_Toc195842923"/>
      <w:bookmarkStart w:id="887" w:name="_Toc226965831"/>
      <w:r>
        <w:rPr>
          <w:b/>
          <w:color w:val="000000"/>
          <w:sz w:val="36"/>
          <w:szCs w:val="36"/>
        </w:rPr>
        <w:t>开标一览表</w:t>
      </w:r>
      <w:bookmarkEnd w:id="877"/>
      <w:bookmarkEnd w:id="878"/>
      <w:bookmarkEnd w:id="879"/>
      <w:bookmarkEnd w:id="880"/>
      <w:bookmarkEnd w:id="881"/>
      <w:bookmarkEnd w:id="882"/>
      <w:bookmarkEnd w:id="883"/>
      <w:bookmarkEnd w:id="884"/>
      <w:bookmarkEnd w:id="885"/>
      <w:bookmarkEnd w:id="886"/>
      <w:bookmarkEnd w:id="887"/>
    </w:p>
    <w:p>
      <w:pPr>
        <w:tabs>
          <w:tab w:val="left" w:pos="1800"/>
          <w:tab w:val="left" w:pos="5580"/>
        </w:tabs>
        <w:spacing w:line="360" w:lineRule="auto"/>
        <w:jc w:val="left"/>
        <w:rPr>
          <w:i/>
          <w:color w:val="FF0000"/>
          <w:sz w:val="24"/>
        </w:rPr>
      </w:pPr>
    </w:p>
    <w:p>
      <w:pPr>
        <w:tabs>
          <w:tab w:val="left" w:pos="1800"/>
          <w:tab w:val="left" w:pos="5580"/>
        </w:tabs>
        <w:spacing w:line="360" w:lineRule="auto"/>
        <w:jc w:val="left"/>
        <w:rPr>
          <w:i/>
          <w:color w:val="FF0000"/>
          <w:sz w:val="24"/>
        </w:rPr>
      </w:pPr>
      <w:r>
        <w:rPr>
          <w:i/>
          <w:color w:val="FF0000"/>
          <w:sz w:val="24"/>
        </w:rPr>
        <w:t>（格式示例：适用于投报总价的项目）</w:t>
      </w:r>
    </w:p>
    <w:p>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2"/>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pPr>
              <w:tabs>
                <w:tab w:val="left" w:pos="5580"/>
              </w:tabs>
              <w:jc w:val="center"/>
              <w:rPr>
                <w:b/>
                <w:sz w:val="24"/>
              </w:rPr>
            </w:pPr>
            <w:r>
              <w:rPr>
                <w:b/>
                <w:sz w:val="24"/>
              </w:rPr>
              <w:t>包号</w:t>
            </w:r>
          </w:p>
        </w:tc>
        <w:tc>
          <w:tcPr>
            <w:tcW w:w="2215" w:type="pct"/>
            <w:vMerge w:val="restart"/>
            <w:vAlign w:val="center"/>
          </w:tcPr>
          <w:p>
            <w:pPr>
              <w:tabs>
                <w:tab w:val="left" w:pos="5580"/>
              </w:tabs>
              <w:jc w:val="center"/>
              <w:rPr>
                <w:b/>
                <w:sz w:val="24"/>
              </w:rPr>
            </w:pPr>
            <w:r>
              <w:rPr>
                <w:b/>
                <w:sz w:val="24"/>
              </w:rPr>
              <w:t>投标人名称</w:t>
            </w:r>
          </w:p>
        </w:tc>
        <w:tc>
          <w:tcPr>
            <w:tcW w:w="2373" w:type="pct"/>
            <w:gridSpan w:val="2"/>
            <w:vAlign w:val="center"/>
          </w:tcPr>
          <w:p>
            <w:pPr>
              <w:tabs>
                <w:tab w:val="left" w:pos="5580"/>
              </w:tabs>
              <w:jc w:val="center"/>
              <w:rPr>
                <w:b/>
                <w:sz w:val="24"/>
              </w:rPr>
            </w:pPr>
            <w:r>
              <w:rPr>
                <w:b/>
                <w:sz w:val="24"/>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pPr>
              <w:tabs>
                <w:tab w:val="left" w:pos="5580"/>
              </w:tabs>
              <w:jc w:val="center"/>
              <w:rPr>
                <w:sz w:val="24"/>
              </w:rPr>
            </w:pPr>
          </w:p>
        </w:tc>
        <w:tc>
          <w:tcPr>
            <w:tcW w:w="2215" w:type="pct"/>
            <w:vMerge w:val="continue"/>
            <w:vAlign w:val="center"/>
          </w:tcPr>
          <w:p>
            <w:pPr>
              <w:tabs>
                <w:tab w:val="left" w:pos="5580"/>
              </w:tabs>
              <w:jc w:val="center"/>
              <w:rPr>
                <w:sz w:val="24"/>
              </w:rPr>
            </w:pPr>
          </w:p>
        </w:tc>
        <w:tc>
          <w:tcPr>
            <w:tcW w:w="1188" w:type="pct"/>
            <w:vAlign w:val="center"/>
          </w:tcPr>
          <w:p>
            <w:pPr>
              <w:tabs>
                <w:tab w:val="left" w:pos="5580"/>
              </w:tabs>
              <w:jc w:val="center"/>
              <w:rPr>
                <w:b/>
                <w:sz w:val="24"/>
              </w:rPr>
            </w:pPr>
            <w:r>
              <w:rPr>
                <w:b/>
                <w:sz w:val="24"/>
              </w:rPr>
              <w:t>大写</w:t>
            </w:r>
          </w:p>
        </w:tc>
        <w:tc>
          <w:tcPr>
            <w:tcW w:w="1182" w:type="pct"/>
            <w:vAlign w:val="center"/>
          </w:tcPr>
          <w:p>
            <w:pPr>
              <w:tabs>
                <w:tab w:val="left" w:pos="5580"/>
              </w:tabs>
              <w:jc w:val="center"/>
              <w:rPr>
                <w:b/>
                <w:sz w:val="24"/>
              </w:rPr>
            </w:pPr>
            <w:r>
              <w:rPr>
                <w:b/>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pPr>
              <w:tabs>
                <w:tab w:val="left" w:pos="5580"/>
              </w:tabs>
              <w:jc w:val="center"/>
              <w:rPr>
                <w:sz w:val="24"/>
              </w:rPr>
            </w:pPr>
          </w:p>
        </w:tc>
        <w:tc>
          <w:tcPr>
            <w:tcW w:w="2215" w:type="pct"/>
            <w:vAlign w:val="center"/>
          </w:tcPr>
          <w:p>
            <w:pPr>
              <w:tabs>
                <w:tab w:val="left" w:pos="5580"/>
              </w:tabs>
              <w:jc w:val="center"/>
              <w:rPr>
                <w:sz w:val="24"/>
              </w:rPr>
            </w:pPr>
          </w:p>
        </w:tc>
        <w:tc>
          <w:tcPr>
            <w:tcW w:w="1188" w:type="pct"/>
            <w:vAlign w:val="center"/>
          </w:tcPr>
          <w:p>
            <w:pPr>
              <w:tabs>
                <w:tab w:val="left" w:pos="5580"/>
              </w:tabs>
              <w:jc w:val="center"/>
              <w:rPr>
                <w:sz w:val="24"/>
              </w:rPr>
            </w:pPr>
          </w:p>
        </w:tc>
        <w:tc>
          <w:tcPr>
            <w:tcW w:w="1182" w:type="pct"/>
            <w:vAlign w:val="center"/>
          </w:tcPr>
          <w:p>
            <w:pPr>
              <w:tabs>
                <w:tab w:val="left" w:pos="5580"/>
              </w:tabs>
              <w:jc w:val="center"/>
              <w:rPr>
                <w:sz w:val="24"/>
              </w:rPr>
            </w:pPr>
          </w:p>
        </w:tc>
      </w:tr>
    </w:tbl>
    <w:p>
      <w:pPr>
        <w:autoSpaceDE w:val="0"/>
        <w:autoSpaceDN w:val="0"/>
        <w:adjustRightInd w:val="0"/>
        <w:jc w:val="left"/>
        <w:rPr>
          <w:color w:val="000000"/>
          <w:kern w:val="0"/>
          <w:sz w:val="24"/>
        </w:rPr>
      </w:pPr>
    </w:p>
    <w:p>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pPr>
        <w:tabs>
          <w:tab w:val="left" w:pos="5580"/>
        </w:tabs>
        <w:ind w:firstLine="480" w:firstLineChars="200"/>
        <w:rPr>
          <w:color w:val="000000"/>
          <w:sz w:val="24"/>
          <w:szCs w:val="20"/>
        </w:rPr>
      </w:pPr>
      <w:r>
        <w:rPr>
          <w:color w:val="000000"/>
          <w:sz w:val="24"/>
          <w:szCs w:val="20"/>
        </w:rPr>
        <w:t>2.本表必须按包分别填写。</w:t>
      </w:r>
    </w:p>
    <w:p>
      <w:pPr>
        <w:autoSpaceDE w:val="0"/>
        <w:autoSpaceDN w:val="0"/>
        <w:adjustRightInd w:val="0"/>
        <w:snapToGrid w:val="0"/>
        <w:spacing w:before="25" w:after="25" w:line="360" w:lineRule="auto"/>
        <w:rPr>
          <w:color w:val="000000"/>
          <w:sz w:val="24"/>
          <w:lang w:val="zh-CN"/>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widowControl/>
        <w:jc w:val="left"/>
        <w:rPr>
          <w:color w:val="000000"/>
          <w:sz w:val="24"/>
          <w:szCs w:val="20"/>
        </w:rPr>
      </w:pPr>
      <w:bookmarkStart w:id="888" w:name="_Toc305158827"/>
      <w:bookmarkStart w:id="889" w:name="_Toc226965832"/>
      <w:bookmarkStart w:id="890" w:name="_Toc264969249"/>
      <w:bookmarkStart w:id="891" w:name="_Toc305158901"/>
      <w:bookmarkStart w:id="892" w:name="_Toc265228397"/>
      <w:bookmarkStart w:id="893" w:name="_Toc226965749"/>
      <w:bookmarkStart w:id="894" w:name="_Toc226309803"/>
      <w:bookmarkStart w:id="895" w:name="_Toc226337255"/>
      <w:bookmarkStart w:id="896" w:name="_Toc150774763"/>
      <w:bookmarkStart w:id="897" w:name="_Toc195842924"/>
      <w:bookmarkStart w:id="898" w:name="_Toc150480796"/>
      <w:bookmarkStart w:id="899" w:name="_Toc127151558"/>
      <w:bookmarkStart w:id="900" w:name="_Toc142311060"/>
    </w:p>
    <w:p>
      <w:pPr>
        <w:widowControl/>
        <w:jc w:val="left"/>
        <w:rPr>
          <w:color w:val="000000"/>
          <w:sz w:val="24"/>
          <w:szCs w:val="20"/>
        </w:rPr>
      </w:pPr>
    </w:p>
    <w:p>
      <w:pPr>
        <w:numPr>
          <w:ilvl w:val="0"/>
          <w:numId w:val="18"/>
        </w:numPr>
        <w:tabs>
          <w:tab w:val="left" w:pos="360"/>
        </w:tabs>
        <w:snapToGrid w:val="0"/>
        <w:spacing w:line="360" w:lineRule="auto"/>
        <w:outlineLvl w:val="1"/>
        <w:rPr>
          <w:color w:val="000000"/>
          <w:sz w:val="24"/>
          <w:szCs w:val="20"/>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p>
    <w:p>
      <w:pPr>
        <w:numPr>
          <w:ilvl w:val="0"/>
          <w:numId w:val="18"/>
        </w:numPr>
        <w:tabs>
          <w:tab w:val="left" w:pos="360"/>
        </w:tabs>
        <w:snapToGrid w:val="0"/>
        <w:spacing w:line="360" w:lineRule="auto"/>
        <w:outlineLvl w:val="1"/>
        <w:rPr>
          <w:color w:val="000000"/>
          <w:sz w:val="24"/>
          <w:szCs w:val="20"/>
        </w:rPr>
      </w:pPr>
      <w:r>
        <w:rPr>
          <w:color w:val="000000"/>
          <w:sz w:val="24"/>
          <w:szCs w:val="20"/>
        </w:rPr>
        <w:t>投标分项报价表</w:t>
      </w:r>
      <w:bookmarkEnd w:id="888"/>
      <w:bookmarkEnd w:id="889"/>
      <w:bookmarkEnd w:id="890"/>
      <w:bookmarkEnd w:id="891"/>
      <w:bookmarkEnd w:id="892"/>
      <w:bookmarkEnd w:id="893"/>
      <w:bookmarkEnd w:id="894"/>
      <w:bookmarkEnd w:id="895"/>
      <w:bookmarkEnd w:id="896"/>
      <w:bookmarkEnd w:id="897"/>
      <w:bookmarkEnd w:id="898"/>
      <w:bookmarkEnd w:id="899"/>
      <w:bookmarkEnd w:id="900"/>
      <w:r>
        <w:rPr>
          <w:color w:val="000000"/>
          <w:sz w:val="24"/>
          <w:szCs w:val="20"/>
        </w:rPr>
        <w:t>（实质性格式）</w:t>
      </w:r>
    </w:p>
    <w:p>
      <w:pPr>
        <w:spacing w:line="360" w:lineRule="exact"/>
        <w:jc w:val="center"/>
        <w:rPr>
          <w:color w:val="000000"/>
          <w:sz w:val="36"/>
          <w:szCs w:val="36"/>
        </w:rPr>
      </w:pPr>
    </w:p>
    <w:p>
      <w:pPr>
        <w:spacing w:line="360" w:lineRule="exact"/>
        <w:jc w:val="center"/>
        <w:rPr>
          <w:b/>
          <w:color w:val="000000"/>
          <w:sz w:val="36"/>
          <w:szCs w:val="36"/>
        </w:rPr>
      </w:pPr>
      <w:r>
        <w:rPr>
          <w:b/>
          <w:color w:val="000000"/>
          <w:sz w:val="36"/>
          <w:szCs w:val="36"/>
        </w:rPr>
        <w:t>投标分项报价表</w:t>
      </w:r>
    </w:p>
    <w:p>
      <w:pPr>
        <w:spacing w:line="260" w:lineRule="exact"/>
        <w:jc w:val="center"/>
        <w:rPr>
          <w:color w:val="000000"/>
          <w:sz w:val="36"/>
          <w:szCs w:val="36"/>
        </w:rPr>
      </w:pPr>
    </w:p>
    <w:p>
      <w:pPr>
        <w:adjustRightInd w:val="0"/>
        <w:snapToGrid w:val="0"/>
        <w:spacing w:before="240" w:beforeLines="100" w:after="240" w:afterLines="100"/>
        <w:jc w:val="left"/>
        <w:rPr>
          <w:b/>
          <w:i/>
          <w:color w:val="FF0000"/>
          <w:sz w:val="24"/>
        </w:rPr>
      </w:pPr>
      <w:bookmarkStart w:id="901" w:name="_Hlk217395562"/>
      <w:r>
        <w:rPr>
          <w:b/>
          <w:i/>
          <w:color w:val="FF0000"/>
          <w:sz w:val="24"/>
        </w:rPr>
        <w:t>（</w:t>
      </w:r>
      <w:bookmarkStart w:id="902" w:name="_Hlk217395541"/>
      <w:r>
        <w:rPr>
          <w:b/>
          <w:i/>
          <w:color w:val="FF0000"/>
          <w:sz w:val="24"/>
        </w:rPr>
        <w:t>格式示例一，适用于设备采购）</w:t>
      </w:r>
    </w:p>
    <w:p>
      <w:pPr>
        <w:tabs>
          <w:tab w:val="left" w:pos="1800"/>
          <w:tab w:val="left" w:pos="5580"/>
        </w:tabs>
        <w:rPr>
          <w:color w:val="000000"/>
          <w:sz w:val="24"/>
        </w:rPr>
      </w:pPr>
      <w:r>
        <w:rPr>
          <w:color w:val="000000"/>
          <w:sz w:val="24"/>
        </w:rPr>
        <w:t>项目编号/包号：________ 项目名称：__________报价单位：人民币元</w:t>
      </w:r>
    </w:p>
    <w:tbl>
      <w:tblPr>
        <w:tblStyle w:val="42"/>
        <w:tblW w:w="49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978"/>
        <w:gridCol w:w="1238"/>
        <w:gridCol w:w="880"/>
        <w:gridCol w:w="1618"/>
        <w:gridCol w:w="1168"/>
        <w:gridCol w:w="1168"/>
        <w:gridCol w:w="1168"/>
        <w:gridCol w:w="1168"/>
        <w:gridCol w:w="1168"/>
        <w:gridCol w:w="956"/>
        <w:gridCol w:w="11"/>
        <w:gridCol w:w="766"/>
        <w:gridCol w:w="12"/>
        <w:gridCol w:w="951"/>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94" w:hRule="atLeast"/>
          <w:jc w:val="center"/>
        </w:trPr>
        <w:tc>
          <w:tcPr>
            <w:tcW w:w="256" w:type="pct"/>
            <w:vAlign w:val="center"/>
          </w:tcPr>
          <w:p>
            <w:pPr>
              <w:adjustRightInd w:val="0"/>
              <w:snapToGrid w:val="0"/>
              <w:jc w:val="center"/>
              <w:rPr>
                <w:b/>
                <w:color w:val="000000"/>
                <w:sz w:val="24"/>
              </w:rPr>
            </w:pPr>
            <w:r>
              <w:rPr>
                <w:b/>
                <w:color w:val="000000"/>
                <w:sz w:val="24"/>
              </w:rPr>
              <w:t>序号</w:t>
            </w:r>
          </w:p>
        </w:tc>
        <w:tc>
          <w:tcPr>
            <w:tcW w:w="350" w:type="pct"/>
            <w:vAlign w:val="center"/>
          </w:tcPr>
          <w:p>
            <w:pPr>
              <w:adjustRightInd w:val="0"/>
              <w:snapToGrid w:val="0"/>
              <w:jc w:val="center"/>
              <w:rPr>
                <w:b/>
                <w:color w:val="000000"/>
                <w:sz w:val="24"/>
              </w:rPr>
            </w:pPr>
            <w:r>
              <w:rPr>
                <w:b/>
                <w:color w:val="000000"/>
                <w:sz w:val="24"/>
              </w:rPr>
              <w:t>分项名称</w:t>
            </w:r>
          </w:p>
        </w:tc>
        <w:tc>
          <w:tcPr>
            <w:tcW w:w="443" w:type="pct"/>
            <w:vAlign w:val="center"/>
          </w:tcPr>
          <w:p>
            <w:pPr>
              <w:adjustRightInd w:val="0"/>
              <w:snapToGrid w:val="0"/>
              <w:jc w:val="center"/>
              <w:rPr>
                <w:b/>
                <w:color w:val="000000"/>
                <w:sz w:val="24"/>
              </w:rPr>
            </w:pPr>
            <w:r>
              <w:rPr>
                <w:b/>
                <w:color w:val="000000"/>
                <w:sz w:val="24"/>
              </w:rPr>
              <w:t>制造商</w:t>
            </w:r>
          </w:p>
        </w:tc>
        <w:tc>
          <w:tcPr>
            <w:tcW w:w="315" w:type="pct"/>
            <w:vAlign w:val="center"/>
          </w:tcPr>
          <w:p>
            <w:pPr>
              <w:adjustRightInd w:val="0"/>
              <w:snapToGrid w:val="0"/>
              <w:jc w:val="center"/>
              <w:rPr>
                <w:b/>
                <w:color w:val="000000"/>
                <w:sz w:val="24"/>
              </w:rPr>
            </w:pPr>
            <w:r>
              <w:rPr>
                <w:b/>
                <w:color w:val="000000"/>
                <w:sz w:val="24"/>
              </w:rPr>
              <w:t>产地/国别</w:t>
            </w:r>
          </w:p>
        </w:tc>
        <w:tc>
          <w:tcPr>
            <w:tcW w:w="579" w:type="pct"/>
            <w:vAlign w:val="center"/>
          </w:tcPr>
          <w:p>
            <w:pPr>
              <w:jc w:val="center"/>
              <w:rPr>
                <w:b/>
                <w:color w:val="000000"/>
                <w:sz w:val="24"/>
              </w:rPr>
            </w:pPr>
            <w:r>
              <w:rPr>
                <w:b/>
                <w:color w:val="000000"/>
                <w:sz w:val="24"/>
              </w:rPr>
              <w:t>制造商</w:t>
            </w:r>
          </w:p>
          <w:p>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418" w:type="pct"/>
            <w:vAlign w:val="center"/>
          </w:tcPr>
          <w:p>
            <w:pPr>
              <w:jc w:val="center"/>
              <w:rPr>
                <w:b/>
                <w:color w:val="000000"/>
                <w:sz w:val="24"/>
              </w:rPr>
            </w:pPr>
            <w:r>
              <w:rPr>
                <w:b/>
                <w:color w:val="000000"/>
                <w:sz w:val="24"/>
              </w:rPr>
              <w:t>制造商</w:t>
            </w:r>
          </w:p>
          <w:p>
            <w:pPr>
              <w:adjustRightInd w:val="0"/>
              <w:snapToGrid w:val="0"/>
              <w:jc w:val="center"/>
              <w:rPr>
                <w:b/>
                <w:color w:val="000000"/>
                <w:sz w:val="24"/>
              </w:rPr>
            </w:pPr>
            <w:r>
              <w:rPr>
                <w:b/>
                <w:color w:val="000000"/>
                <w:sz w:val="24"/>
              </w:rPr>
              <w:t>规模</w:t>
            </w:r>
          </w:p>
        </w:tc>
        <w:tc>
          <w:tcPr>
            <w:tcW w:w="418" w:type="pct"/>
            <w:vAlign w:val="center"/>
          </w:tcPr>
          <w:p>
            <w:pPr>
              <w:adjustRightInd w:val="0"/>
              <w:snapToGrid w:val="0"/>
              <w:jc w:val="center"/>
              <w:rPr>
                <w:b/>
                <w:color w:val="000000"/>
                <w:sz w:val="24"/>
              </w:rPr>
            </w:pPr>
            <w:r>
              <w:rPr>
                <w:b/>
                <w:color w:val="000000"/>
                <w:sz w:val="24"/>
              </w:rPr>
              <w:t>制造商所属性别</w:t>
            </w:r>
          </w:p>
        </w:tc>
        <w:tc>
          <w:tcPr>
            <w:tcW w:w="418" w:type="pct"/>
            <w:vAlign w:val="center"/>
          </w:tcPr>
          <w:p>
            <w:pPr>
              <w:adjustRightInd w:val="0"/>
              <w:snapToGrid w:val="0"/>
              <w:jc w:val="center"/>
              <w:rPr>
                <w:b/>
                <w:color w:val="000000"/>
                <w:sz w:val="24"/>
              </w:rPr>
            </w:pPr>
            <w:r>
              <w:rPr>
                <w:b/>
                <w:color w:val="000000"/>
                <w:sz w:val="24"/>
              </w:rPr>
              <w:t>外商投资类型</w:t>
            </w:r>
          </w:p>
        </w:tc>
        <w:tc>
          <w:tcPr>
            <w:tcW w:w="418" w:type="pct"/>
            <w:vAlign w:val="center"/>
          </w:tcPr>
          <w:p>
            <w:pPr>
              <w:adjustRightInd w:val="0"/>
              <w:snapToGrid w:val="0"/>
              <w:jc w:val="center"/>
              <w:rPr>
                <w:b/>
                <w:color w:val="000000"/>
                <w:sz w:val="24"/>
              </w:rPr>
            </w:pPr>
            <w:r>
              <w:rPr>
                <w:b/>
                <w:color w:val="000000"/>
                <w:sz w:val="24"/>
              </w:rPr>
              <w:t>品牌</w:t>
            </w:r>
          </w:p>
        </w:tc>
        <w:tc>
          <w:tcPr>
            <w:tcW w:w="418" w:type="pct"/>
            <w:vAlign w:val="center"/>
          </w:tcPr>
          <w:p>
            <w:pPr>
              <w:adjustRightInd w:val="0"/>
              <w:snapToGrid w:val="0"/>
              <w:jc w:val="center"/>
              <w:rPr>
                <w:b/>
                <w:color w:val="000000"/>
                <w:sz w:val="24"/>
              </w:rPr>
            </w:pPr>
            <w:r>
              <w:rPr>
                <w:b/>
                <w:color w:val="000000"/>
                <w:sz w:val="24"/>
              </w:rPr>
              <w:t>规格、型号</w:t>
            </w:r>
          </w:p>
        </w:tc>
        <w:tc>
          <w:tcPr>
            <w:tcW w:w="342" w:type="pct"/>
            <w:vAlign w:val="center"/>
          </w:tcPr>
          <w:p>
            <w:pPr>
              <w:adjustRightInd w:val="0"/>
              <w:snapToGrid w:val="0"/>
              <w:jc w:val="center"/>
              <w:rPr>
                <w:b/>
                <w:color w:val="000000"/>
                <w:sz w:val="24"/>
              </w:rPr>
            </w:pPr>
            <w:r>
              <w:rPr>
                <w:b/>
                <w:color w:val="000000"/>
                <w:sz w:val="24"/>
              </w:rPr>
              <w:t>单价（元）</w:t>
            </w:r>
          </w:p>
        </w:tc>
        <w:tc>
          <w:tcPr>
            <w:tcW w:w="278" w:type="pct"/>
            <w:gridSpan w:val="2"/>
            <w:vAlign w:val="center"/>
          </w:tcPr>
          <w:p>
            <w:pPr>
              <w:adjustRightInd w:val="0"/>
              <w:snapToGrid w:val="0"/>
              <w:jc w:val="center"/>
              <w:rPr>
                <w:b/>
                <w:color w:val="000000"/>
                <w:sz w:val="24"/>
              </w:rPr>
            </w:pPr>
            <w:r>
              <w:rPr>
                <w:b/>
                <w:color w:val="000000"/>
                <w:sz w:val="24"/>
              </w:rPr>
              <w:t>数量</w:t>
            </w:r>
          </w:p>
        </w:tc>
        <w:tc>
          <w:tcPr>
            <w:tcW w:w="344" w:type="pct"/>
            <w:gridSpan w:val="2"/>
            <w:vAlign w:val="center"/>
          </w:tcPr>
          <w:p>
            <w:pPr>
              <w:adjustRightInd w:val="0"/>
              <w:snapToGrid w:val="0"/>
              <w:jc w:val="center"/>
              <w:rPr>
                <w:b/>
                <w:color w:val="000000"/>
                <w:sz w:val="24"/>
              </w:rPr>
            </w:pPr>
            <w:r>
              <w:rPr>
                <w:b/>
                <w:color w:val="000000"/>
                <w:sz w:val="24"/>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pPr>
              <w:adjustRightInd w:val="0"/>
              <w:snapToGrid w:val="0"/>
              <w:jc w:val="left"/>
              <w:rPr>
                <w:color w:val="000000"/>
                <w:sz w:val="24"/>
              </w:rPr>
            </w:pPr>
            <w:r>
              <w:rPr>
                <w:color w:val="000000"/>
                <w:sz w:val="24"/>
              </w:rPr>
              <w:t>1</w:t>
            </w:r>
          </w:p>
        </w:tc>
        <w:tc>
          <w:tcPr>
            <w:tcW w:w="350" w:type="pct"/>
            <w:vAlign w:val="center"/>
          </w:tcPr>
          <w:p>
            <w:pPr>
              <w:adjustRightInd w:val="0"/>
              <w:snapToGrid w:val="0"/>
              <w:jc w:val="left"/>
              <w:rPr>
                <w:color w:val="000000"/>
                <w:sz w:val="24"/>
              </w:rPr>
            </w:pPr>
          </w:p>
        </w:tc>
        <w:tc>
          <w:tcPr>
            <w:tcW w:w="443" w:type="pct"/>
            <w:vAlign w:val="center"/>
          </w:tcPr>
          <w:p>
            <w:pPr>
              <w:adjustRightInd w:val="0"/>
              <w:snapToGrid w:val="0"/>
              <w:jc w:val="left"/>
              <w:rPr>
                <w:color w:val="000000"/>
                <w:sz w:val="24"/>
              </w:rPr>
            </w:pPr>
          </w:p>
        </w:tc>
        <w:tc>
          <w:tcPr>
            <w:tcW w:w="315" w:type="pct"/>
          </w:tcPr>
          <w:p>
            <w:pPr>
              <w:adjustRightInd w:val="0"/>
              <w:snapToGrid w:val="0"/>
              <w:jc w:val="left"/>
              <w:rPr>
                <w:color w:val="000000"/>
                <w:sz w:val="24"/>
              </w:rPr>
            </w:pPr>
          </w:p>
        </w:tc>
        <w:tc>
          <w:tcPr>
            <w:tcW w:w="579" w:type="pct"/>
            <w:vAlign w:val="center"/>
          </w:tcPr>
          <w:p>
            <w:pPr>
              <w:adjustRightInd w:val="0"/>
              <w:snapToGrid w:val="0"/>
              <w:jc w:val="center"/>
              <w:rPr>
                <w:color w:val="000000"/>
                <w:sz w:val="24"/>
              </w:rPr>
            </w:pPr>
          </w:p>
        </w:tc>
        <w:tc>
          <w:tcPr>
            <w:tcW w:w="418" w:type="pct"/>
            <w:vAlign w:val="center"/>
          </w:tcPr>
          <w:p>
            <w:pPr>
              <w:adjustRightInd w:val="0"/>
              <w:snapToGrid w:val="0"/>
              <w:jc w:val="center"/>
              <w:rPr>
                <w:color w:val="000000"/>
                <w:sz w:val="24"/>
              </w:rPr>
            </w:pPr>
          </w:p>
        </w:tc>
        <w:tc>
          <w:tcPr>
            <w:tcW w:w="418" w:type="pct"/>
          </w:tcPr>
          <w:p>
            <w:pPr>
              <w:adjustRightInd w:val="0"/>
              <w:snapToGrid w:val="0"/>
              <w:jc w:val="center"/>
              <w:rPr>
                <w:color w:val="000000"/>
                <w:sz w:val="24"/>
              </w:rPr>
            </w:pPr>
          </w:p>
        </w:tc>
        <w:tc>
          <w:tcPr>
            <w:tcW w:w="418" w:type="pct"/>
          </w:tcPr>
          <w:p>
            <w:pPr>
              <w:adjustRightInd w:val="0"/>
              <w:snapToGrid w:val="0"/>
              <w:jc w:val="center"/>
              <w:rPr>
                <w:color w:val="000000"/>
                <w:sz w:val="24"/>
              </w:rPr>
            </w:pPr>
          </w:p>
        </w:tc>
        <w:tc>
          <w:tcPr>
            <w:tcW w:w="418" w:type="pct"/>
            <w:vAlign w:val="center"/>
          </w:tcPr>
          <w:p>
            <w:pPr>
              <w:adjustRightInd w:val="0"/>
              <w:snapToGrid w:val="0"/>
              <w:jc w:val="center"/>
              <w:rPr>
                <w:color w:val="000000"/>
                <w:sz w:val="24"/>
              </w:rPr>
            </w:pPr>
          </w:p>
        </w:tc>
        <w:tc>
          <w:tcPr>
            <w:tcW w:w="418" w:type="pct"/>
            <w:vAlign w:val="center"/>
          </w:tcPr>
          <w:p>
            <w:pPr>
              <w:adjustRightInd w:val="0"/>
              <w:snapToGrid w:val="0"/>
              <w:jc w:val="left"/>
              <w:rPr>
                <w:color w:val="000000"/>
                <w:sz w:val="24"/>
              </w:rPr>
            </w:pPr>
          </w:p>
        </w:tc>
        <w:tc>
          <w:tcPr>
            <w:tcW w:w="342" w:type="pct"/>
            <w:vAlign w:val="center"/>
          </w:tcPr>
          <w:p>
            <w:pPr>
              <w:adjustRightInd w:val="0"/>
              <w:snapToGrid w:val="0"/>
              <w:jc w:val="left"/>
              <w:rPr>
                <w:color w:val="000000"/>
                <w:sz w:val="24"/>
              </w:rPr>
            </w:pPr>
          </w:p>
        </w:tc>
        <w:tc>
          <w:tcPr>
            <w:tcW w:w="278" w:type="pct"/>
            <w:gridSpan w:val="2"/>
            <w:vAlign w:val="center"/>
          </w:tcPr>
          <w:p>
            <w:pPr>
              <w:adjustRightInd w:val="0"/>
              <w:snapToGrid w:val="0"/>
              <w:jc w:val="left"/>
              <w:rPr>
                <w:color w:val="000000"/>
                <w:sz w:val="24"/>
              </w:rPr>
            </w:pPr>
          </w:p>
        </w:tc>
        <w:tc>
          <w:tcPr>
            <w:tcW w:w="344" w:type="pct"/>
            <w:gridSpan w:val="2"/>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pPr>
              <w:adjustRightInd w:val="0"/>
              <w:snapToGrid w:val="0"/>
              <w:jc w:val="left"/>
              <w:rPr>
                <w:color w:val="000000"/>
                <w:sz w:val="24"/>
              </w:rPr>
            </w:pPr>
            <w:r>
              <w:rPr>
                <w:color w:val="000000"/>
                <w:sz w:val="24"/>
              </w:rPr>
              <w:t>2</w:t>
            </w:r>
          </w:p>
        </w:tc>
        <w:tc>
          <w:tcPr>
            <w:tcW w:w="350" w:type="pct"/>
            <w:vAlign w:val="center"/>
          </w:tcPr>
          <w:p>
            <w:pPr>
              <w:adjustRightInd w:val="0"/>
              <w:snapToGrid w:val="0"/>
              <w:jc w:val="left"/>
              <w:rPr>
                <w:color w:val="000000"/>
                <w:sz w:val="24"/>
              </w:rPr>
            </w:pPr>
          </w:p>
        </w:tc>
        <w:tc>
          <w:tcPr>
            <w:tcW w:w="443" w:type="pct"/>
            <w:vAlign w:val="center"/>
          </w:tcPr>
          <w:p>
            <w:pPr>
              <w:adjustRightInd w:val="0"/>
              <w:snapToGrid w:val="0"/>
              <w:jc w:val="left"/>
              <w:rPr>
                <w:color w:val="000000"/>
                <w:sz w:val="24"/>
              </w:rPr>
            </w:pPr>
          </w:p>
        </w:tc>
        <w:tc>
          <w:tcPr>
            <w:tcW w:w="315" w:type="pct"/>
          </w:tcPr>
          <w:p>
            <w:pPr>
              <w:adjustRightInd w:val="0"/>
              <w:snapToGrid w:val="0"/>
              <w:jc w:val="left"/>
              <w:rPr>
                <w:color w:val="000000"/>
                <w:sz w:val="24"/>
              </w:rPr>
            </w:pPr>
          </w:p>
        </w:tc>
        <w:tc>
          <w:tcPr>
            <w:tcW w:w="579" w:type="pct"/>
            <w:vAlign w:val="center"/>
          </w:tcPr>
          <w:p>
            <w:pPr>
              <w:adjustRightInd w:val="0"/>
              <w:snapToGrid w:val="0"/>
              <w:jc w:val="center"/>
              <w:rPr>
                <w:color w:val="000000"/>
                <w:sz w:val="24"/>
              </w:rPr>
            </w:pPr>
          </w:p>
        </w:tc>
        <w:tc>
          <w:tcPr>
            <w:tcW w:w="418" w:type="pct"/>
            <w:vAlign w:val="center"/>
          </w:tcPr>
          <w:p>
            <w:pPr>
              <w:adjustRightInd w:val="0"/>
              <w:snapToGrid w:val="0"/>
              <w:jc w:val="center"/>
              <w:rPr>
                <w:color w:val="000000"/>
                <w:sz w:val="24"/>
              </w:rPr>
            </w:pPr>
          </w:p>
        </w:tc>
        <w:tc>
          <w:tcPr>
            <w:tcW w:w="418" w:type="pct"/>
          </w:tcPr>
          <w:p>
            <w:pPr>
              <w:adjustRightInd w:val="0"/>
              <w:snapToGrid w:val="0"/>
              <w:jc w:val="center"/>
              <w:rPr>
                <w:color w:val="000000"/>
                <w:sz w:val="24"/>
              </w:rPr>
            </w:pPr>
          </w:p>
        </w:tc>
        <w:tc>
          <w:tcPr>
            <w:tcW w:w="418" w:type="pct"/>
          </w:tcPr>
          <w:p>
            <w:pPr>
              <w:adjustRightInd w:val="0"/>
              <w:snapToGrid w:val="0"/>
              <w:jc w:val="center"/>
              <w:rPr>
                <w:color w:val="000000"/>
                <w:sz w:val="24"/>
              </w:rPr>
            </w:pPr>
          </w:p>
        </w:tc>
        <w:tc>
          <w:tcPr>
            <w:tcW w:w="418" w:type="pct"/>
            <w:vAlign w:val="center"/>
          </w:tcPr>
          <w:p>
            <w:pPr>
              <w:adjustRightInd w:val="0"/>
              <w:snapToGrid w:val="0"/>
              <w:jc w:val="center"/>
              <w:rPr>
                <w:color w:val="000000"/>
                <w:sz w:val="24"/>
              </w:rPr>
            </w:pPr>
          </w:p>
        </w:tc>
        <w:tc>
          <w:tcPr>
            <w:tcW w:w="418" w:type="pct"/>
            <w:vAlign w:val="center"/>
          </w:tcPr>
          <w:p>
            <w:pPr>
              <w:adjustRightInd w:val="0"/>
              <w:snapToGrid w:val="0"/>
              <w:jc w:val="left"/>
              <w:rPr>
                <w:color w:val="000000"/>
                <w:sz w:val="24"/>
              </w:rPr>
            </w:pPr>
          </w:p>
        </w:tc>
        <w:tc>
          <w:tcPr>
            <w:tcW w:w="342" w:type="pct"/>
            <w:vAlign w:val="center"/>
          </w:tcPr>
          <w:p>
            <w:pPr>
              <w:adjustRightInd w:val="0"/>
              <w:snapToGrid w:val="0"/>
              <w:jc w:val="left"/>
              <w:rPr>
                <w:color w:val="000000"/>
                <w:sz w:val="24"/>
              </w:rPr>
            </w:pPr>
          </w:p>
        </w:tc>
        <w:tc>
          <w:tcPr>
            <w:tcW w:w="278" w:type="pct"/>
            <w:gridSpan w:val="2"/>
            <w:vAlign w:val="center"/>
          </w:tcPr>
          <w:p>
            <w:pPr>
              <w:adjustRightInd w:val="0"/>
              <w:snapToGrid w:val="0"/>
              <w:jc w:val="left"/>
              <w:rPr>
                <w:color w:val="000000"/>
                <w:sz w:val="24"/>
              </w:rPr>
            </w:pPr>
          </w:p>
        </w:tc>
        <w:tc>
          <w:tcPr>
            <w:tcW w:w="344" w:type="pct"/>
            <w:gridSpan w:val="2"/>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pPr>
              <w:adjustRightInd w:val="0"/>
              <w:snapToGrid w:val="0"/>
              <w:jc w:val="left"/>
              <w:rPr>
                <w:color w:val="000000"/>
                <w:sz w:val="24"/>
              </w:rPr>
            </w:pPr>
            <w:r>
              <w:rPr>
                <w:color w:val="000000"/>
                <w:sz w:val="24"/>
              </w:rPr>
              <w:t>3</w:t>
            </w:r>
          </w:p>
        </w:tc>
        <w:tc>
          <w:tcPr>
            <w:tcW w:w="350" w:type="pct"/>
            <w:vAlign w:val="center"/>
          </w:tcPr>
          <w:p>
            <w:pPr>
              <w:adjustRightInd w:val="0"/>
              <w:snapToGrid w:val="0"/>
              <w:jc w:val="left"/>
              <w:rPr>
                <w:color w:val="000000"/>
                <w:sz w:val="24"/>
              </w:rPr>
            </w:pPr>
          </w:p>
        </w:tc>
        <w:tc>
          <w:tcPr>
            <w:tcW w:w="443" w:type="pct"/>
            <w:vAlign w:val="center"/>
          </w:tcPr>
          <w:p>
            <w:pPr>
              <w:adjustRightInd w:val="0"/>
              <w:snapToGrid w:val="0"/>
              <w:jc w:val="left"/>
              <w:rPr>
                <w:color w:val="000000"/>
                <w:sz w:val="24"/>
              </w:rPr>
            </w:pPr>
          </w:p>
        </w:tc>
        <w:tc>
          <w:tcPr>
            <w:tcW w:w="315" w:type="pct"/>
          </w:tcPr>
          <w:p>
            <w:pPr>
              <w:adjustRightInd w:val="0"/>
              <w:snapToGrid w:val="0"/>
              <w:jc w:val="left"/>
              <w:rPr>
                <w:color w:val="000000"/>
                <w:sz w:val="24"/>
              </w:rPr>
            </w:pPr>
          </w:p>
        </w:tc>
        <w:tc>
          <w:tcPr>
            <w:tcW w:w="579" w:type="pct"/>
            <w:vAlign w:val="center"/>
          </w:tcPr>
          <w:p>
            <w:pPr>
              <w:adjustRightInd w:val="0"/>
              <w:snapToGrid w:val="0"/>
              <w:jc w:val="center"/>
              <w:rPr>
                <w:color w:val="000000"/>
                <w:sz w:val="24"/>
              </w:rPr>
            </w:pPr>
          </w:p>
        </w:tc>
        <w:tc>
          <w:tcPr>
            <w:tcW w:w="418" w:type="pct"/>
            <w:vAlign w:val="center"/>
          </w:tcPr>
          <w:p>
            <w:pPr>
              <w:adjustRightInd w:val="0"/>
              <w:snapToGrid w:val="0"/>
              <w:jc w:val="center"/>
              <w:rPr>
                <w:color w:val="000000"/>
                <w:sz w:val="24"/>
              </w:rPr>
            </w:pPr>
          </w:p>
        </w:tc>
        <w:tc>
          <w:tcPr>
            <w:tcW w:w="418" w:type="pct"/>
          </w:tcPr>
          <w:p>
            <w:pPr>
              <w:adjustRightInd w:val="0"/>
              <w:snapToGrid w:val="0"/>
              <w:jc w:val="center"/>
              <w:rPr>
                <w:color w:val="000000"/>
                <w:sz w:val="24"/>
              </w:rPr>
            </w:pPr>
          </w:p>
        </w:tc>
        <w:tc>
          <w:tcPr>
            <w:tcW w:w="418" w:type="pct"/>
          </w:tcPr>
          <w:p>
            <w:pPr>
              <w:adjustRightInd w:val="0"/>
              <w:snapToGrid w:val="0"/>
              <w:jc w:val="center"/>
              <w:rPr>
                <w:color w:val="000000"/>
                <w:sz w:val="24"/>
              </w:rPr>
            </w:pPr>
          </w:p>
        </w:tc>
        <w:tc>
          <w:tcPr>
            <w:tcW w:w="418" w:type="pct"/>
            <w:vAlign w:val="center"/>
          </w:tcPr>
          <w:p>
            <w:pPr>
              <w:adjustRightInd w:val="0"/>
              <w:snapToGrid w:val="0"/>
              <w:jc w:val="center"/>
              <w:rPr>
                <w:color w:val="000000"/>
                <w:sz w:val="24"/>
              </w:rPr>
            </w:pPr>
          </w:p>
        </w:tc>
        <w:tc>
          <w:tcPr>
            <w:tcW w:w="418" w:type="pct"/>
            <w:vAlign w:val="center"/>
          </w:tcPr>
          <w:p>
            <w:pPr>
              <w:adjustRightInd w:val="0"/>
              <w:snapToGrid w:val="0"/>
              <w:jc w:val="left"/>
              <w:rPr>
                <w:color w:val="000000"/>
                <w:sz w:val="24"/>
              </w:rPr>
            </w:pPr>
          </w:p>
        </w:tc>
        <w:tc>
          <w:tcPr>
            <w:tcW w:w="342" w:type="pct"/>
            <w:vAlign w:val="center"/>
          </w:tcPr>
          <w:p>
            <w:pPr>
              <w:adjustRightInd w:val="0"/>
              <w:snapToGrid w:val="0"/>
              <w:jc w:val="left"/>
              <w:rPr>
                <w:color w:val="000000"/>
                <w:sz w:val="24"/>
              </w:rPr>
            </w:pPr>
          </w:p>
        </w:tc>
        <w:tc>
          <w:tcPr>
            <w:tcW w:w="278" w:type="pct"/>
            <w:gridSpan w:val="2"/>
            <w:vAlign w:val="center"/>
          </w:tcPr>
          <w:p>
            <w:pPr>
              <w:adjustRightInd w:val="0"/>
              <w:snapToGrid w:val="0"/>
              <w:jc w:val="left"/>
              <w:rPr>
                <w:color w:val="000000"/>
                <w:sz w:val="24"/>
              </w:rPr>
            </w:pPr>
          </w:p>
        </w:tc>
        <w:tc>
          <w:tcPr>
            <w:tcW w:w="344" w:type="pct"/>
            <w:gridSpan w:val="2"/>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pPr>
              <w:adjustRightInd w:val="0"/>
              <w:snapToGrid w:val="0"/>
              <w:jc w:val="left"/>
              <w:rPr>
                <w:color w:val="000000"/>
                <w:sz w:val="24"/>
              </w:rPr>
            </w:pPr>
            <w:r>
              <w:rPr>
                <w:color w:val="000000"/>
                <w:sz w:val="24"/>
              </w:rPr>
              <w:t>4</w:t>
            </w:r>
          </w:p>
        </w:tc>
        <w:tc>
          <w:tcPr>
            <w:tcW w:w="350" w:type="pct"/>
            <w:vAlign w:val="center"/>
          </w:tcPr>
          <w:p>
            <w:pPr>
              <w:adjustRightInd w:val="0"/>
              <w:snapToGrid w:val="0"/>
              <w:jc w:val="left"/>
              <w:rPr>
                <w:color w:val="000000"/>
                <w:sz w:val="24"/>
              </w:rPr>
            </w:pPr>
          </w:p>
        </w:tc>
        <w:tc>
          <w:tcPr>
            <w:tcW w:w="443" w:type="pct"/>
            <w:vAlign w:val="center"/>
          </w:tcPr>
          <w:p>
            <w:pPr>
              <w:adjustRightInd w:val="0"/>
              <w:snapToGrid w:val="0"/>
              <w:jc w:val="left"/>
              <w:rPr>
                <w:color w:val="000000"/>
                <w:sz w:val="24"/>
              </w:rPr>
            </w:pPr>
          </w:p>
        </w:tc>
        <w:tc>
          <w:tcPr>
            <w:tcW w:w="315" w:type="pct"/>
          </w:tcPr>
          <w:p>
            <w:pPr>
              <w:adjustRightInd w:val="0"/>
              <w:snapToGrid w:val="0"/>
              <w:jc w:val="left"/>
              <w:rPr>
                <w:color w:val="000000"/>
                <w:sz w:val="24"/>
              </w:rPr>
            </w:pPr>
          </w:p>
        </w:tc>
        <w:tc>
          <w:tcPr>
            <w:tcW w:w="579" w:type="pct"/>
            <w:vAlign w:val="center"/>
          </w:tcPr>
          <w:p>
            <w:pPr>
              <w:adjustRightInd w:val="0"/>
              <w:snapToGrid w:val="0"/>
              <w:jc w:val="center"/>
              <w:rPr>
                <w:color w:val="000000"/>
                <w:sz w:val="24"/>
              </w:rPr>
            </w:pPr>
          </w:p>
        </w:tc>
        <w:tc>
          <w:tcPr>
            <w:tcW w:w="418" w:type="pct"/>
            <w:vAlign w:val="center"/>
          </w:tcPr>
          <w:p>
            <w:pPr>
              <w:adjustRightInd w:val="0"/>
              <w:snapToGrid w:val="0"/>
              <w:jc w:val="center"/>
              <w:rPr>
                <w:color w:val="000000"/>
                <w:sz w:val="24"/>
              </w:rPr>
            </w:pPr>
          </w:p>
        </w:tc>
        <w:tc>
          <w:tcPr>
            <w:tcW w:w="418" w:type="pct"/>
          </w:tcPr>
          <w:p>
            <w:pPr>
              <w:adjustRightInd w:val="0"/>
              <w:snapToGrid w:val="0"/>
              <w:jc w:val="center"/>
              <w:rPr>
                <w:color w:val="000000"/>
                <w:sz w:val="24"/>
              </w:rPr>
            </w:pPr>
          </w:p>
        </w:tc>
        <w:tc>
          <w:tcPr>
            <w:tcW w:w="418" w:type="pct"/>
          </w:tcPr>
          <w:p>
            <w:pPr>
              <w:adjustRightInd w:val="0"/>
              <w:snapToGrid w:val="0"/>
              <w:jc w:val="center"/>
              <w:rPr>
                <w:color w:val="000000"/>
                <w:sz w:val="24"/>
              </w:rPr>
            </w:pPr>
          </w:p>
        </w:tc>
        <w:tc>
          <w:tcPr>
            <w:tcW w:w="418" w:type="pct"/>
            <w:vAlign w:val="center"/>
          </w:tcPr>
          <w:p>
            <w:pPr>
              <w:adjustRightInd w:val="0"/>
              <w:snapToGrid w:val="0"/>
              <w:jc w:val="center"/>
              <w:rPr>
                <w:color w:val="000000"/>
                <w:sz w:val="24"/>
              </w:rPr>
            </w:pPr>
          </w:p>
        </w:tc>
        <w:tc>
          <w:tcPr>
            <w:tcW w:w="418" w:type="pct"/>
            <w:vAlign w:val="center"/>
          </w:tcPr>
          <w:p>
            <w:pPr>
              <w:adjustRightInd w:val="0"/>
              <w:snapToGrid w:val="0"/>
              <w:jc w:val="left"/>
              <w:rPr>
                <w:color w:val="000000"/>
                <w:sz w:val="24"/>
              </w:rPr>
            </w:pPr>
          </w:p>
        </w:tc>
        <w:tc>
          <w:tcPr>
            <w:tcW w:w="342" w:type="pct"/>
            <w:vAlign w:val="center"/>
          </w:tcPr>
          <w:p>
            <w:pPr>
              <w:adjustRightInd w:val="0"/>
              <w:snapToGrid w:val="0"/>
              <w:jc w:val="left"/>
              <w:rPr>
                <w:color w:val="000000"/>
                <w:sz w:val="24"/>
              </w:rPr>
            </w:pPr>
          </w:p>
        </w:tc>
        <w:tc>
          <w:tcPr>
            <w:tcW w:w="278" w:type="pct"/>
            <w:gridSpan w:val="2"/>
            <w:vAlign w:val="center"/>
          </w:tcPr>
          <w:p>
            <w:pPr>
              <w:adjustRightInd w:val="0"/>
              <w:snapToGrid w:val="0"/>
              <w:jc w:val="left"/>
              <w:rPr>
                <w:color w:val="000000"/>
                <w:sz w:val="24"/>
              </w:rPr>
            </w:pPr>
          </w:p>
        </w:tc>
        <w:tc>
          <w:tcPr>
            <w:tcW w:w="344" w:type="pct"/>
            <w:gridSpan w:val="2"/>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pPr>
              <w:adjustRightInd w:val="0"/>
              <w:snapToGrid w:val="0"/>
              <w:jc w:val="left"/>
              <w:rPr>
                <w:color w:val="000000"/>
                <w:sz w:val="24"/>
              </w:rPr>
            </w:pPr>
            <w:r>
              <w:rPr>
                <w:color w:val="000000"/>
                <w:sz w:val="24"/>
              </w:rPr>
              <w:t>…</w:t>
            </w:r>
          </w:p>
        </w:tc>
        <w:tc>
          <w:tcPr>
            <w:tcW w:w="350" w:type="pct"/>
            <w:vAlign w:val="center"/>
          </w:tcPr>
          <w:p>
            <w:pPr>
              <w:adjustRightInd w:val="0"/>
              <w:snapToGrid w:val="0"/>
              <w:jc w:val="left"/>
              <w:rPr>
                <w:color w:val="000000"/>
                <w:sz w:val="24"/>
              </w:rPr>
            </w:pPr>
          </w:p>
        </w:tc>
        <w:tc>
          <w:tcPr>
            <w:tcW w:w="443" w:type="pct"/>
            <w:vAlign w:val="center"/>
          </w:tcPr>
          <w:p>
            <w:pPr>
              <w:adjustRightInd w:val="0"/>
              <w:snapToGrid w:val="0"/>
              <w:jc w:val="left"/>
              <w:rPr>
                <w:color w:val="000000"/>
                <w:sz w:val="24"/>
              </w:rPr>
            </w:pPr>
          </w:p>
        </w:tc>
        <w:tc>
          <w:tcPr>
            <w:tcW w:w="315" w:type="pct"/>
          </w:tcPr>
          <w:p>
            <w:pPr>
              <w:adjustRightInd w:val="0"/>
              <w:snapToGrid w:val="0"/>
              <w:jc w:val="left"/>
              <w:rPr>
                <w:color w:val="000000"/>
                <w:sz w:val="24"/>
              </w:rPr>
            </w:pPr>
          </w:p>
        </w:tc>
        <w:tc>
          <w:tcPr>
            <w:tcW w:w="579" w:type="pct"/>
            <w:vAlign w:val="center"/>
          </w:tcPr>
          <w:p>
            <w:pPr>
              <w:adjustRightInd w:val="0"/>
              <w:snapToGrid w:val="0"/>
              <w:jc w:val="center"/>
              <w:rPr>
                <w:color w:val="000000"/>
                <w:sz w:val="24"/>
              </w:rPr>
            </w:pPr>
          </w:p>
        </w:tc>
        <w:tc>
          <w:tcPr>
            <w:tcW w:w="418" w:type="pct"/>
            <w:vAlign w:val="center"/>
          </w:tcPr>
          <w:p>
            <w:pPr>
              <w:adjustRightInd w:val="0"/>
              <w:snapToGrid w:val="0"/>
              <w:jc w:val="center"/>
              <w:rPr>
                <w:color w:val="000000"/>
                <w:sz w:val="24"/>
              </w:rPr>
            </w:pPr>
          </w:p>
        </w:tc>
        <w:tc>
          <w:tcPr>
            <w:tcW w:w="418" w:type="pct"/>
          </w:tcPr>
          <w:p>
            <w:pPr>
              <w:adjustRightInd w:val="0"/>
              <w:snapToGrid w:val="0"/>
              <w:jc w:val="center"/>
              <w:rPr>
                <w:color w:val="000000"/>
                <w:sz w:val="24"/>
              </w:rPr>
            </w:pPr>
          </w:p>
        </w:tc>
        <w:tc>
          <w:tcPr>
            <w:tcW w:w="418" w:type="pct"/>
          </w:tcPr>
          <w:p>
            <w:pPr>
              <w:adjustRightInd w:val="0"/>
              <w:snapToGrid w:val="0"/>
              <w:jc w:val="center"/>
              <w:rPr>
                <w:color w:val="000000"/>
                <w:sz w:val="24"/>
              </w:rPr>
            </w:pPr>
          </w:p>
        </w:tc>
        <w:tc>
          <w:tcPr>
            <w:tcW w:w="418" w:type="pct"/>
            <w:vAlign w:val="center"/>
          </w:tcPr>
          <w:p>
            <w:pPr>
              <w:adjustRightInd w:val="0"/>
              <w:snapToGrid w:val="0"/>
              <w:jc w:val="center"/>
              <w:rPr>
                <w:color w:val="000000"/>
                <w:sz w:val="24"/>
              </w:rPr>
            </w:pPr>
          </w:p>
        </w:tc>
        <w:tc>
          <w:tcPr>
            <w:tcW w:w="418" w:type="pct"/>
            <w:vAlign w:val="center"/>
          </w:tcPr>
          <w:p>
            <w:pPr>
              <w:adjustRightInd w:val="0"/>
              <w:snapToGrid w:val="0"/>
              <w:jc w:val="left"/>
              <w:rPr>
                <w:color w:val="000000"/>
                <w:sz w:val="24"/>
              </w:rPr>
            </w:pPr>
          </w:p>
        </w:tc>
        <w:tc>
          <w:tcPr>
            <w:tcW w:w="342" w:type="pct"/>
            <w:vAlign w:val="center"/>
          </w:tcPr>
          <w:p>
            <w:pPr>
              <w:adjustRightInd w:val="0"/>
              <w:snapToGrid w:val="0"/>
              <w:jc w:val="left"/>
              <w:rPr>
                <w:color w:val="000000"/>
                <w:sz w:val="24"/>
              </w:rPr>
            </w:pPr>
          </w:p>
        </w:tc>
        <w:tc>
          <w:tcPr>
            <w:tcW w:w="278" w:type="pct"/>
            <w:gridSpan w:val="2"/>
            <w:vAlign w:val="center"/>
          </w:tcPr>
          <w:p>
            <w:pPr>
              <w:adjustRightInd w:val="0"/>
              <w:snapToGrid w:val="0"/>
              <w:jc w:val="left"/>
              <w:rPr>
                <w:color w:val="000000"/>
                <w:sz w:val="24"/>
              </w:rPr>
            </w:pPr>
          </w:p>
        </w:tc>
        <w:tc>
          <w:tcPr>
            <w:tcW w:w="344" w:type="pct"/>
            <w:gridSpan w:val="2"/>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9" w:type="pct"/>
            <w:gridSpan w:val="12"/>
            <w:vAlign w:val="center"/>
          </w:tcPr>
          <w:p>
            <w:pPr>
              <w:adjustRightInd w:val="0"/>
              <w:snapToGrid w:val="0"/>
              <w:jc w:val="right"/>
              <w:rPr>
                <w:b/>
                <w:bCs/>
                <w:color w:val="000000"/>
                <w:sz w:val="24"/>
              </w:rPr>
            </w:pPr>
            <w:r>
              <w:rPr>
                <w:rFonts w:hint="eastAsia"/>
                <w:b/>
                <w:bCs/>
                <w:color w:val="000000"/>
                <w:sz w:val="24"/>
              </w:rPr>
              <w:t>总价（元）</w:t>
            </w:r>
          </w:p>
        </w:tc>
        <w:tc>
          <w:tcPr>
            <w:tcW w:w="278" w:type="pct"/>
            <w:gridSpan w:val="2"/>
            <w:vAlign w:val="center"/>
          </w:tcPr>
          <w:p>
            <w:pPr>
              <w:adjustRightInd w:val="0"/>
              <w:snapToGrid w:val="0"/>
              <w:jc w:val="left"/>
              <w:rPr>
                <w:color w:val="000000"/>
                <w:sz w:val="24"/>
              </w:rPr>
            </w:pPr>
          </w:p>
        </w:tc>
        <w:tc>
          <w:tcPr>
            <w:tcW w:w="344" w:type="pct"/>
            <w:gridSpan w:val="2"/>
            <w:vAlign w:val="center"/>
          </w:tcPr>
          <w:p>
            <w:pPr>
              <w:adjustRightInd w:val="0"/>
              <w:snapToGrid w:val="0"/>
              <w:jc w:val="left"/>
              <w:rPr>
                <w:color w:val="000000"/>
                <w:sz w:val="24"/>
              </w:rPr>
            </w:pPr>
          </w:p>
        </w:tc>
      </w:tr>
    </w:tbl>
    <w:p>
      <w:pPr>
        <w:adjustRightInd w:val="0"/>
        <w:snapToGrid w:val="0"/>
        <w:jc w:val="left"/>
        <w:rPr>
          <w:b/>
          <w:i/>
          <w:color w:val="FF0000"/>
          <w:sz w:val="24"/>
        </w:rPr>
      </w:pPr>
      <w:r>
        <w:rPr>
          <w:b/>
          <w:i/>
          <w:color w:val="FF0000"/>
          <w:sz w:val="24"/>
        </w:rPr>
        <w:t>说明：制造商规模请填写</w:t>
      </w:r>
      <w:bookmarkStart w:id="903" w:name="_Hlk168431944"/>
      <w:r>
        <w:rPr>
          <w:b/>
          <w:i/>
          <w:color w:val="FF0000"/>
          <w:sz w:val="24"/>
        </w:rPr>
        <w:t>“</w:t>
      </w:r>
      <w:r>
        <w:rPr>
          <w:rFonts w:hint="eastAsia"/>
          <w:b/>
          <w:i/>
          <w:color w:val="FF0000"/>
          <w:sz w:val="24"/>
        </w:rPr>
        <w:t>大</w:t>
      </w:r>
      <w:r>
        <w:rPr>
          <w:b/>
          <w:i/>
          <w:color w:val="FF0000"/>
          <w:sz w:val="24"/>
        </w:rPr>
        <w:t>型”、</w:t>
      </w:r>
      <w:bookmarkEnd w:id="903"/>
      <w:r>
        <w:rPr>
          <w:b/>
          <w:i/>
          <w:color w:val="FF0000"/>
          <w:sz w:val="24"/>
        </w:rPr>
        <w:t>“中型”、“小型”、“微型”或“其他”，中小企业的定义见第二章《投标人须知》。</w:t>
      </w:r>
    </w:p>
    <w:p>
      <w:pPr>
        <w:tabs>
          <w:tab w:val="left" w:pos="1800"/>
          <w:tab w:val="left" w:pos="5580"/>
        </w:tabs>
        <w:ind w:firstLine="722" w:firstLineChars="300"/>
        <w:jc w:val="left"/>
        <w:rPr>
          <w:b/>
          <w:i/>
          <w:color w:val="FF0000"/>
          <w:sz w:val="24"/>
        </w:rPr>
      </w:pPr>
      <w:r>
        <w:rPr>
          <w:b/>
          <w:i/>
          <w:color w:val="FF0000"/>
          <w:sz w:val="24"/>
        </w:rPr>
        <w:t>制造商所属性别请填写“男”</w:t>
      </w:r>
      <w:r>
        <w:rPr>
          <w:rFonts w:hint="eastAsia"/>
          <w:b/>
          <w:i/>
          <w:color w:val="FF0000"/>
          <w:sz w:val="24"/>
        </w:rPr>
        <w:t>或</w:t>
      </w:r>
      <w:r>
        <w:rPr>
          <w:b/>
          <w:i/>
          <w:color w:val="FF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bCs/>
          <w:i/>
          <w:sz w:val="24"/>
        </w:rPr>
        <w:t>。</w:t>
      </w:r>
    </w:p>
    <w:p>
      <w:pPr>
        <w:tabs>
          <w:tab w:val="left" w:pos="1800"/>
          <w:tab w:val="left" w:pos="5580"/>
        </w:tabs>
        <w:ind w:firstLine="722" w:firstLineChars="300"/>
        <w:jc w:val="left"/>
        <w:rPr>
          <w:b/>
          <w:i/>
          <w:color w:val="FF0000"/>
          <w:sz w:val="24"/>
        </w:rPr>
      </w:pPr>
      <w:r>
        <w:rPr>
          <w:b/>
          <w:i/>
          <w:color w:val="FF0000"/>
          <w:sz w:val="24"/>
        </w:rPr>
        <w:t>外商投资类型请填写“外商单独投资”、“外商部分投资”</w:t>
      </w:r>
      <w:r>
        <w:rPr>
          <w:rFonts w:hint="eastAsia"/>
          <w:b/>
          <w:i/>
          <w:color w:val="FF0000"/>
          <w:sz w:val="24"/>
        </w:rPr>
        <w:t>或</w:t>
      </w:r>
      <w:r>
        <w:rPr>
          <w:b/>
          <w:i/>
          <w:color w:val="FF0000"/>
          <w:sz w:val="24"/>
        </w:rPr>
        <w:t>“内资”。</w:t>
      </w:r>
      <w:bookmarkEnd w:id="901"/>
      <w:bookmarkEnd w:id="902"/>
    </w:p>
    <w:p>
      <w:pPr>
        <w:tabs>
          <w:tab w:val="left" w:pos="1800"/>
          <w:tab w:val="left" w:pos="5580"/>
        </w:tabs>
        <w:ind w:firstLine="722" w:firstLineChars="300"/>
        <w:jc w:val="left"/>
        <w:rPr>
          <w:b/>
          <w:i/>
          <w:color w:val="FF0000"/>
          <w:sz w:val="24"/>
        </w:rPr>
      </w:pPr>
    </w:p>
    <w:p>
      <w:pPr>
        <w:adjustRightInd w:val="0"/>
        <w:snapToGrid w:val="0"/>
        <w:spacing w:before="240" w:beforeLines="100" w:after="240" w:afterLines="100"/>
        <w:jc w:val="left"/>
        <w:rPr>
          <w:b/>
          <w:i/>
          <w:color w:val="FF0000"/>
          <w:sz w:val="24"/>
        </w:rPr>
        <w:sectPr>
          <w:pgSz w:w="16840" w:h="11907" w:orient="landscape"/>
          <w:pgMar w:top="1701" w:right="1418" w:bottom="1134" w:left="1418" w:header="851" w:footer="851" w:gutter="0"/>
          <w:cols w:space="720" w:num="1"/>
          <w:docGrid w:linePitch="462" w:charSpace="0"/>
        </w:sectPr>
      </w:pPr>
    </w:p>
    <w:p>
      <w:pPr>
        <w:adjustRightInd w:val="0"/>
        <w:snapToGrid w:val="0"/>
        <w:spacing w:before="240" w:beforeLines="100" w:after="240" w:afterLines="100"/>
        <w:jc w:val="left"/>
        <w:rPr>
          <w:b/>
          <w:i/>
          <w:color w:val="FF0000"/>
          <w:sz w:val="24"/>
        </w:rPr>
      </w:pPr>
      <w:r>
        <w:rPr>
          <w:b/>
          <w:i/>
          <w:color w:val="FF0000"/>
          <w:sz w:val="24"/>
        </w:rPr>
        <w:t>（格式示例</w:t>
      </w:r>
      <w:r>
        <w:rPr>
          <w:rFonts w:hint="eastAsia"/>
          <w:b/>
          <w:i/>
          <w:color w:val="FF0000"/>
          <w:sz w:val="24"/>
        </w:rPr>
        <w:t>二</w:t>
      </w:r>
      <w:r>
        <w:rPr>
          <w:b/>
          <w:i/>
          <w:color w:val="FF0000"/>
          <w:sz w:val="24"/>
        </w:rPr>
        <w:t>，适用于服务类项目）</w:t>
      </w:r>
    </w:p>
    <w:p>
      <w:pPr>
        <w:tabs>
          <w:tab w:val="left" w:pos="1800"/>
          <w:tab w:val="left" w:pos="5580"/>
        </w:tabs>
        <w:rPr>
          <w:color w:val="000000"/>
          <w:sz w:val="24"/>
        </w:rPr>
      </w:pPr>
      <w:r>
        <w:rPr>
          <w:color w:val="000000"/>
          <w:sz w:val="24"/>
        </w:rPr>
        <w:t>项目编号/包号：___________ 项目名称：__________报价单位：人民币元</w:t>
      </w:r>
    </w:p>
    <w:tbl>
      <w:tblPr>
        <w:tblStyle w:val="42"/>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pPr>
              <w:adjustRightInd w:val="0"/>
              <w:snapToGrid w:val="0"/>
              <w:jc w:val="left"/>
              <w:rPr>
                <w:b/>
                <w:color w:val="000000"/>
                <w:sz w:val="24"/>
              </w:rPr>
            </w:pPr>
            <w:r>
              <w:rPr>
                <w:b/>
                <w:color w:val="000000"/>
                <w:sz w:val="24"/>
              </w:rPr>
              <w:t>序号</w:t>
            </w:r>
          </w:p>
        </w:tc>
        <w:tc>
          <w:tcPr>
            <w:tcW w:w="1605" w:type="pct"/>
            <w:vAlign w:val="center"/>
          </w:tcPr>
          <w:p>
            <w:pPr>
              <w:adjustRightInd w:val="0"/>
              <w:snapToGrid w:val="0"/>
              <w:jc w:val="center"/>
              <w:rPr>
                <w:b/>
                <w:color w:val="000000"/>
                <w:sz w:val="24"/>
              </w:rPr>
            </w:pPr>
            <w:r>
              <w:rPr>
                <w:b/>
                <w:color w:val="000000"/>
                <w:sz w:val="24"/>
              </w:rPr>
              <w:t>分项名称</w:t>
            </w:r>
          </w:p>
        </w:tc>
        <w:tc>
          <w:tcPr>
            <w:tcW w:w="736" w:type="pct"/>
            <w:vAlign w:val="center"/>
          </w:tcPr>
          <w:p>
            <w:pPr>
              <w:adjustRightInd w:val="0"/>
              <w:snapToGrid w:val="0"/>
              <w:jc w:val="center"/>
              <w:rPr>
                <w:b/>
                <w:color w:val="000000"/>
                <w:sz w:val="24"/>
              </w:rPr>
            </w:pPr>
            <w:r>
              <w:rPr>
                <w:b/>
                <w:color w:val="000000"/>
                <w:sz w:val="24"/>
              </w:rPr>
              <w:t>单价（元）</w:t>
            </w:r>
          </w:p>
        </w:tc>
        <w:tc>
          <w:tcPr>
            <w:tcW w:w="659" w:type="pct"/>
            <w:vAlign w:val="center"/>
          </w:tcPr>
          <w:p>
            <w:pPr>
              <w:adjustRightInd w:val="0"/>
              <w:snapToGrid w:val="0"/>
              <w:jc w:val="center"/>
              <w:rPr>
                <w:b/>
                <w:color w:val="000000"/>
                <w:sz w:val="24"/>
              </w:rPr>
            </w:pPr>
            <w:r>
              <w:rPr>
                <w:b/>
                <w:color w:val="000000"/>
                <w:sz w:val="24"/>
              </w:rPr>
              <w:t>数量</w:t>
            </w:r>
          </w:p>
        </w:tc>
        <w:tc>
          <w:tcPr>
            <w:tcW w:w="735" w:type="pct"/>
            <w:vAlign w:val="center"/>
          </w:tcPr>
          <w:p>
            <w:pPr>
              <w:adjustRightInd w:val="0"/>
              <w:snapToGrid w:val="0"/>
              <w:jc w:val="center"/>
              <w:rPr>
                <w:b/>
                <w:color w:val="000000"/>
                <w:sz w:val="24"/>
              </w:rPr>
            </w:pPr>
            <w:r>
              <w:rPr>
                <w:b/>
                <w:color w:val="000000"/>
                <w:sz w:val="24"/>
              </w:rPr>
              <w:t>合价（元）</w:t>
            </w:r>
          </w:p>
        </w:tc>
        <w:tc>
          <w:tcPr>
            <w:tcW w:w="933" w:type="pct"/>
            <w:vAlign w:val="center"/>
          </w:tcPr>
          <w:p>
            <w:pPr>
              <w:adjustRightInd w:val="0"/>
              <w:snapToGrid w:val="0"/>
              <w:jc w:val="center"/>
              <w:rPr>
                <w:b/>
                <w:color w:val="000000"/>
                <w:sz w:val="24"/>
              </w:rPr>
            </w:pPr>
            <w:r>
              <w:rPr>
                <w:b/>
                <w:color w:val="000000"/>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pPr>
              <w:adjustRightInd w:val="0"/>
              <w:snapToGrid w:val="0"/>
              <w:jc w:val="center"/>
              <w:rPr>
                <w:color w:val="000000"/>
                <w:sz w:val="24"/>
              </w:rPr>
            </w:pPr>
            <w:r>
              <w:rPr>
                <w:color w:val="000000"/>
                <w:sz w:val="24"/>
              </w:rPr>
              <w:t>1</w:t>
            </w:r>
          </w:p>
        </w:tc>
        <w:tc>
          <w:tcPr>
            <w:tcW w:w="1605" w:type="pct"/>
            <w:vAlign w:val="center"/>
          </w:tcPr>
          <w:p>
            <w:pPr>
              <w:adjustRightInd w:val="0"/>
              <w:snapToGrid w:val="0"/>
              <w:jc w:val="left"/>
              <w:rPr>
                <w:color w:val="000000"/>
                <w:sz w:val="24"/>
              </w:rPr>
            </w:pPr>
          </w:p>
        </w:tc>
        <w:tc>
          <w:tcPr>
            <w:tcW w:w="736" w:type="pct"/>
            <w:vAlign w:val="center"/>
          </w:tcPr>
          <w:p>
            <w:pPr>
              <w:adjustRightInd w:val="0"/>
              <w:snapToGrid w:val="0"/>
              <w:jc w:val="left"/>
              <w:rPr>
                <w:color w:val="000000"/>
                <w:sz w:val="24"/>
              </w:rPr>
            </w:pPr>
          </w:p>
        </w:tc>
        <w:tc>
          <w:tcPr>
            <w:tcW w:w="659" w:type="pct"/>
            <w:vAlign w:val="center"/>
          </w:tcPr>
          <w:p>
            <w:pPr>
              <w:adjustRightInd w:val="0"/>
              <w:snapToGrid w:val="0"/>
              <w:jc w:val="center"/>
              <w:rPr>
                <w:color w:val="000000"/>
                <w:sz w:val="24"/>
              </w:rPr>
            </w:pPr>
          </w:p>
        </w:tc>
        <w:tc>
          <w:tcPr>
            <w:tcW w:w="735" w:type="pct"/>
            <w:vAlign w:val="center"/>
          </w:tcPr>
          <w:p>
            <w:pPr>
              <w:adjustRightInd w:val="0"/>
              <w:snapToGrid w:val="0"/>
              <w:jc w:val="left"/>
              <w:rPr>
                <w:color w:val="000000"/>
                <w:sz w:val="24"/>
              </w:rPr>
            </w:pPr>
          </w:p>
        </w:tc>
        <w:tc>
          <w:tcPr>
            <w:tcW w:w="933"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pPr>
              <w:adjustRightInd w:val="0"/>
              <w:snapToGrid w:val="0"/>
              <w:jc w:val="center"/>
              <w:rPr>
                <w:color w:val="000000"/>
                <w:sz w:val="24"/>
              </w:rPr>
            </w:pPr>
            <w:r>
              <w:rPr>
                <w:color w:val="000000"/>
                <w:sz w:val="24"/>
              </w:rPr>
              <w:t>2</w:t>
            </w:r>
          </w:p>
        </w:tc>
        <w:tc>
          <w:tcPr>
            <w:tcW w:w="1605" w:type="pct"/>
            <w:vAlign w:val="center"/>
          </w:tcPr>
          <w:p>
            <w:pPr>
              <w:adjustRightInd w:val="0"/>
              <w:snapToGrid w:val="0"/>
              <w:jc w:val="left"/>
              <w:rPr>
                <w:color w:val="000000"/>
                <w:sz w:val="24"/>
              </w:rPr>
            </w:pPr>
          </w:p>
        </w:tc>
        <w:tc>
          <w:tcPr>
            <w:tcW w:w="736" w:type="pct"/>
            <w:vAlign w:val="center"/>
          </w:tcPr>
          <w:p>
            <w:pPr>
              <w:adjustRightInd w:val="0"/>
              <w:snapToGrid w:val="0"/>
              <w:jc w:val="left"/>
              <w:rPr>
                <w:color w:val="000000"/>
                <w:sz w:val="24"/>
              </w:rPr>
            </w:pPr>
          </w:p>
        </w:tc>
        <w:tc>
          <w:tcPr>
            <w:tcW w:w="659" w:type="pct"/>
            <w:vAlign w:val="center"/>
          </w:tcPr>
          <w:p>
            <w:pPr>
              <w:adjustRightInd w:val="0"/>
              <w:snapToGrid w:val="0"/>
              <w:jc w:val="center"/>
              <w:rPr>
                <w:color w:val="000000"/>
                <w:sz w:val="24"/>
              </w:rPr>
            </w:pPr>
          </w:p>
        </w:tc>
        <w:tc>
          <w:tcPr>
            <w:tcW w:w="735" w:type="pct"/>
            <w:vAlign w:val="center"/>
          </w:tcPr>
          <w:p>
            <w:pPr>
              <w:adjustRightInd w:val="0"/>
              <w:snapToGrid w:val="0"/>
              <w:jc w:val="left"/>
              <w:rPr>
                <w:color w:val="000000"/>
                <w:sz w:val="24"/>
              </w:rPr>
            </w:pPr>
          </w:p>
        </w:tc>
        <w:tc>
          <w:tcPr>
            <w:tcW w:w="933"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pPr>
              <w:adjustRightInd w:val="0"/>
              <w:snapToGrid w:val="0"/>
              <w:jc w:val="center"/>
              <w:rPr>
                <w:color w:val="000000"/>
                <w:sz w:val="24"/>
              </w:rPr>
            </w:pPr>
            <w:r>
              <w:rPr>
                <w:color w:val="000000"/>
                <w:sz w:val="24"/>
              </w:rPr>
              <w:t>3</w:t>
            </w:r>
          </w:p>
        </w:tc>
        <w:tc>
          <w:tcPr>
            <w:tcW w:w="1605" w:type="pct"/>
            <w:vAlign w:val="center"/>
          </w:tcPr>
          <w:p>
            <w:pPr>
              <w:adjustRightInd w:val="0"/>
              <w:snapToGrid w:val="0"/>
              <w:jc w:val="left"/>
              <w:rPr>
                <w:color w:val="000000"/>
                <w:sz w:val="24"/>
              </w:rPr>
            </w:pPr>
            <w:r>
              <w:rPr>
                <w:color w:val="000000"/>
                <w:sz w:val="24"/>
              </w:rPr>
              <w:t>…</w:t>
            </w:r>
          </w:p>
        </w:tc>
        <w:tc>
          <w:tcPr>
            <w:tcW w:w="736" w:type="pct"/>
            <w:vAlign w:val="center"/>
          </w:tcPr>
          <w:p>
            <w:pPr>
              <w:adjustRightInd w:val="0"/>
              <w:snapToGrid w:val="0"/>
              <w:jc w:val="left"/>
              <w:rPr>
                <w:color w:val="000000"/>
                <w:sz w:val="24"/>
              </w:rPr>
            </w:pPr>
          </w:p>
        </w:tc>
        <w:tc>
          <w:tcPr>
            <w:tcW w:w="659" w:type="pct"/>
            <w:vAlign w:val="center"/>
          </w:tcPr>
          <w:p>
            <w:pPr>
              <w:adjustRightInd w:val="0"/>
              <w:snapToGrid w:val="0"/>
              <w:jc w:val="center"/>
              <w:rPr>
                <w:color w:val="000000"/>
                <w:sz w:val="24"/>
              </w:rPr>
            </w:pPr>
          </w:p>
        </w:tc>
        <w:tc>
          <w:tcPr>
            <w:tcW w:w="735" w:type="pct"/>
            <w:vAlign w:val="center"/>
          </w:tcPr>
          <w:p>
            <w:pPr>
              <w:adjustRightInd w:val="0"/>
              <w:snapToGrid w:val="0"/>
              <w:jc w:val="left"/>
              <w:rPr>
                <w:color w:val="000000"/>
                <w:sz w:val="24"/>
              </w:rPr>
            </w:pPr>
          </w:p>
        </w:tc>
        <w:tc>
          <w:tcPr>
            <w:tcW w:w="933"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pPr>
              <w:adjustRightInd w:val="0"/>
              <w:snapToGrid w:val="0"/>
              <w:jc w:val="right"/>
              <w:rPr>
                <w:color w:val="000000"/>
                <w:sz w:val="24"/>
              </w:rPr>
            </w:pPr>
            <w:r>
              <w:rPr>
                <w:b/>
                <w:color w:val="000000"/>
                <w:sz w:val="24"/>
              </w:rPr>
              <w:t>总价（元）</w:t>
            </w:r>
          </w:p>
        </w:tc>
        <w:tc>
          <w:tcPr>
            <w:tcW w:w="735" w:type="pct"/>
            <w:vAlign w:val="center"/>
          </w:tcPr>
          <w:p>
            <w:pPr>
              <w:adjustRightInd w:val="0"/>
              <w:snapToGrid w:val="0"/>
              <w:jc w:val="left"/>
              <w:rPr>
                <w:color w:val="000000"/>
                <w:sz w:val="24"/>
              </w:rPr>
            </w:pPr>
          </w:p>
        </w:tc>
        <w:tc>
          <w:tcPr>
            <w:tcW w:w="933" w:type="pct"/>
            <w:vAlign w:val="center"/>
          </w:tcPr>
          <w:p>
            <w:pPr>
              <w:adjustRightInd w:val="0"/>
              <w:snapToGrid w:val="0"/>
              <w:jc w:val="left"/>
              <w:rPr>
                <w:color w:val="000000"/>
                <w:sz w:val="24"/>
              </w:rPr>
            </w:pPr>
          </w:p>
        </w:tc>
      </w:tr>
    </w:tbl>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注：1.本表应按包分别填写。</w:t>
      </w:r>
    </w:p>
    <w:p>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pPr>
        <w:tabs>
          <w:tab w:val="left" w:pos="1800"/>
          <w:tab w:val="left" w:pos="5580"/>
        </w:tabs>
        <w:ind w:firstLine="480" w:firstLineChars="200"/>
        <w:jc w:val="left"/>
        <w:rPr>
          <w:color w:val="000000"/>
          <w:sz w:val="24"/>
        </w:rPr>
      </w:pPr>
      <w:r>
        <w:rPr>
          <w:color w:val="000000"/>
          <w:sz w:val="24"/>
        </w:rPr>
        <w:t>3.上述各项的详细规格（如有），可另页描述。</w:t>
      </w:r>
    </w:p>
    <w:p>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904" w:name="_Hlk168431865"/>
      <w:bookmarkStart w:id="905" w:name="_Hlk168431972"/>
      <w:bookmarkStart w:id="906" w:name="_Hlk144194261"/>
      <w:r>
        <w:rPr>
          <w:rFonts w:hint="eastAsia" w:eastAsiaTheme="minorEastAsia"/>
          <w:color w:val="000000"/>
          <w:sz w:val="24"/>
        </w:rPr>
        <w:t>“大型”、</w:t>
      </w:r>
      <w:bookmarkEnd w:id="904"/>
      <w:r>
        <w:rPr>
          <w:rFonts w:eastAsiaTheme="minorEastAsia"/>
          <w:color w:val="000000"/>
          <w:sz w:val="24"/>
        </w:rPr>
        <w:t>“</w:t>
      </w:r>
      <w:bookmarkEnd w:id="905"/>
      <w:r>
        <w:rPr>
          <w:rFonts w:eastAsiaTheme="minorEastAsia"/>
          <w:color w:val="000000"/>
          <w:sz w:val="24"/>
        </w:rPr>
        <w:t>中型”、“小型”、“微型”或“其他”</w:t>
      </w:r>
      <w:bookmarkEnd w:id="906"/>
      <w:r>
        <w:rPr>
          <w:rFonts w:eastAsiaTheme="minorEastAsia"/>
          <w:color w:val="000000"/>
          <w:sz w:val="24"/>
        </w:rPr>
        <w:t>，且不应与《中小企业声明函》或《拟分包情况说明》中内容矛盾。制造商所属性别请填写“男”</w:t>
      </w:r>
      <w:r>
        <w:rPr>
          <w:rFonts w:hint="eastAsia" w:eastAsiaTheme="minorEastAsia"/>
          <w:color w:val="000000"/>
          <w:sz w:val="24"/>
        </w:rPr>
        <w:t>或</w:t>
      </w:r>
      <w:r>
        <w:rPr>
          <w:rFonts w:eastAsiaTheme="minorEastAsia"/>
          <w:color w:val="00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。外商投资类型请填写“外商单独投资”、“外商部分投资”</w:t>
      </w:r>
      <w:r>
        <w:rPr>
          <w:rFonts w:hint="eastAsia" w:eastAsiaTheme="minorEastAsia"/>
          <w:color w:val="000000"/>
          <w:sz w:val="24"/>
        </w:rPr>
        <w:t>或</w:t>
      </w:r>
      <w:r>
        <w:rPr>
          <w:rFonts w:eastAsiaTheme="minorEastAsia"/>
          <w:color w:val="000000"/>
          <w:sz w:val="24"/>
        </w:rPr>
        <w:t>“内资”。</w:t>
      </w: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numPr>
          <w:ilvl w:val="0"/>
          <w:numId w:val="18"/>
        </w:numPr>
        <w:tabs>
          <w:tab w:val="left" w:pos="360"/>
        </w:tabs>
        <w:snapToGrid w:val="0"/>
        <w:spacing w:line="360" w:lineRule="auto"/>
        <w:outlineLvl w:val="1"/>
        <w:rPr>
          <w:color w:val="000000"/>
          <w:sz w:val="24"/>
          <w:szCs w:val="20"/>
        </w:rPr>
      </w:pPr>
      <w:bookmarkStart w:id="907" w:name="_Toc195842927"/>
      <w:bookmarkStart w:id="908" w:name="_Toc226337258"/>
      <w:bookmarkStart w:id="909" w:name="_Toc142311062"/>
      <w:bookmarkStart w:id="910" w:name="_Toc226965835"/>
      <w:bookmarkStart w:id="911" w:name="_Toc127151562"/>
      <w:bookmarkStart w:id="912" w:name="_Toc150774765"/>
      <w:bookmarkStart w:id="913" w:name="_Toc150480798"/>
      <w:bookmarkStart w:id="914" w:name="_Toc265228400"/>
      <w:bookmarkStart w:id="915" w:name="_Toc226965752"/>
      <w:bookmarkStart w:id="916" w:name="_Toc305158904"/>
      <w:bookmarkStart w:id="917" w:name="_Toc264969252"/>
      <w:bookmarkStart w:id="918" w:name="_Toc226309806"/>
      <w:bookmarkStart w:id="919" w:name="_Toc305158830"/>
      <w:bookmarkStart w:id="920" w:name="_Toc127151561"/>
      <w:bookmarkStart w:id="921" w:name="_Toc226337257"/>
      <w:bookmarkStart w:id="922" w:name="_Toc264969251"/>
      <w:bookmarkStart w:id="923" w:name="_Toc142311061"/>
      <w:bookmarkStart w:id="924" w:name="_Toc226965751"/>
      <w:bookmarkStart w:id="925" w:name="_Toc305158903"/>
      <w:bookmarkStart w:id="926" w:name="_Toc226965834"/>
      <w:bookmarkStart w:id="927" w:name="_Toc305158829"/>
      <w:bookmarkStart w:id="928" w:name="_Toc195842926"/>
      <w:bookmarkStart w:id="929" w:name="_Toc150480797"/>
      <w:bookmarkStart w:id="930" w:name="_Toc150774764"/>
      <w:bookmarkStart w:id="931" w:name="_Toc265228399"/>
      <w:bookmarkStart w:id="932" w:name="_Toc226309805"/>
      <w:r>
        <w:rPr>
          <w:color w:val="000000"/>
          <w:sz w:val="24"/>
          <w:szCs w:val="20"/>
        </w:rPr>
        <w:br w:type="page"/>
      </w:r>
      <w:r>
        <w:rPr>
          <w:color w:val="000000"/>
          <w:sz w:val="24"/>
          <w:szCs w:val="20"/>
        </w:rPr>
        <w:t>合同条款偏离表</w:t>
      </w:r>
      <w:bookmarkEnd w:id="907"/>
      <w:bookmarkEnd w:id="908"/>
      <w:bookmarkEnd w:id="909"/>
      <w:bookmarkEnd w:id="910"/>
      <w:bookmarkEnd w:id="911"/>
      <w:bookmarkEnd w:id="912"/>
      <w:bookmarkEnd w:id="913"/>
      <w:bookmarkEnd w:id="914"/>
      <w:bookmarkEnd w:id="915"/>
      <w:bookmarkEnd w:id="916"/>
      <w:bookmarkEnd w:id="917"/>
      <w:bookmarkEnd w:id="918"/>
      <w:bookmarkEnd w:id="919"/>
      <w:r>
        <w:rPr>
          <w:color w:val="000000"/>
          <w:sz w:val="24"/>
          <w:szCs w:val="20"/>
        </w:rPr>
        <w:t>（实质性格式）</w:t>
      </w:r>
    </w:p>
    <w:p>
      <w:pPr>
        <w:spacing w:line="360" w:lineRule="auto"/>
        <w:rPr>
          <w:color w:val="000000"/>
          <w:sz w:val="24"/>
          <w:szCs w:val="20"/>
        </w:rPr>
      </w:pPr>
    </w:p>
    <w:p>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pPr>
        <w:spacing w:line="360" w:lineRule="auto"/>
        <w:rPr>
          <w:color w:val="000000"/>
          <w:sz w:val="24"/>
          <w:szCs w:val="20"/>
        </w:rPr>
      </w:pPr>
    </w:p>
    <w:p>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773"/>
        <w:gridCol w:w="1676"/>
        <w:gridCol w:w="1676"/>
        <w:gridCol w:w="1875"/>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pPr>
              <w:adjustRightInd w:val="0"/>
              <w:snapToGrid w:val="0"/>
              <w:jc w:val="center"/>
              <w:rPr>
                <w:color w:val="000000"/>
                <w:sz w:val="24"/>
              </w:rPr>
            </w:pPr>
            <w:bookmarkStart w:id="933" w:name="_Hlk144279231"/>
            <w:r>
              <w:rPr>
                <w:color w:val="000000"/>
                <w:sz w:val="24"/>
              </w:rPr>
              <w:t>序号</w:t>
            </w:r>
          </w:p>
        </w:tc>
        <w:tc>
          <w:tcPr>
            <w:tcW w:w="1646" w:type="dxa"/>
            <w:vAlign w:val="center"/>
          </w:tcPr>
          <w:p>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pPr>
              <w:adjustRightInd w:val="0"/>
              <w:snapToGrid w:val="0"/>
              <w:jc w:val="center"/>
              <w:rPr>
                <w:color w:val="000000"/>
                <w:sz w:val="24"/>
              </w:rPr>
            </w:pPr>
            <w:r>
              <w:rPr>
                <w:color w:val="000000"/>
                <w:sz w:val="24"/>
              </w:rPr>
              <w:t>投标文件内容</w:t>
            </w:r>
          </w:p>
        </w:tc>
        <w:tc>
          <w:tcPr>
            <w:tcW w:w="1925" w:type="dxa"/>
            <w:vAlign w:val="center"/>
          </w:tcPr>
          <w:p>
            <w:pPr>
              <w:adjustRightInd w:val="0"/>
              <w:snapToGrid w:val="0"/>
              <w:jc w:val="center"/>
              <w:rPr>
                <w:color w:val="000000"/>
                <w:sz w:val="24"/>
              </w:rPr>
            </w:pPr>
            <w:r>
              <w:rPr>
                <w:color w:val="000000"/>
                <w:sz w:val="24"/>
              </w:rPr>
              <w:t>偏离情况</w:t>
            </w:r>
          </w:p>
        </w:tc>
        <w:tc>
          <w:tcPr>
            <w:tcW w:w="1045" w:type="dxa"/>
            <w:vAlign w:val="center"/>
          </w:tcPr>
          <w:p>
            <w:pPr>
              <w:adjustRightInd w:val="0"/>
              <w:snapToGrid w:val="0"/>
              <w:jc w:val="center"/>
              <w:rPr>
                <w:color w:val="000000"/>
                <w:sz w:val="24"/>
              </w:rPr>
            </w:pPr>
            <w:r>
              <w:rPr>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pPr>
              <w:adjustRightInd w:val="0"/>
              <w:snapToGrid w:val="0"/>
              <w:jc w:val="center"/>
              <w:rPr>
                <w:color w:val="000000"/>
                <w:sz w:val="24"/>
              </w:rPr>
            </w:pPr>
          </w:p>
        </w:tc>
        <w:tc>
          <w:tcPr>
            <w:tcW w:w="1646" w:type="dxa"/>
            <w:vAlign w:val="center"/>
          </w:tcPr>
          <w:p>
            <w:pPr>
              <w:adjustRightInd w:val="0"/>
              <w:snapToGrid w:val="0"/>
              <w:jc w:val="center"/>
              <w:rPr>
                <w:color w:val="000000"/>
                <w:sz w:val="24"/>
              </w:rPr>
            </w:pPr>
          </w:p>
        </w:tc>
        <w:tc>
          <w:tcPr>
            <w:tcW w:w="1688" w:type="dxa"/>
            <w:vAlign w:val="center"/>
          </w:tcPr>
          <w:p>
            <w:pPr>
              <w:adjustRightInd w:val="0"/>
              <w:snapToGrid w:val="0"/>
              <w:jc w:val="center"/>
              <w:rPr>
                <w:color w:val="000000"/>
                <w:sz w:val="24"/>
              </w:rPr>
            </w:pPr>
          </w:p>
        </w:tc>
        <w:tc>
          <w:tcPr>
            <w:tcW w:w="1688" w:type="dxa"/>
            <w:vAlign w:val="center"/>
          </w:tcPr>
          <w:p>
            <w:pPr>
              <w:adjustRightInd w:val="0"/>
              <w:snapToGrid w:val="0"/>
              <w:jc w:val="center"/>
              <w:rPr>
                <w:color w:val="000000"/>
                <w:sz w:val="24"/>
              </w:rPr>
            </w:pPr>
          </w:p>
        </w:tc>
        <w:tc>
          <w:tcPr>
            <w:tcW w:w="1925" w:type="dxa"/>
            <w:vAlign w:val="center"/>
          </w:tcPr>
          <w:p>
            <w:pPr>
              <w:adjustRightInd w:val="0"/>
              <w:snapToGrid w:val="0"/>
              <w:jc w:val="center"/>
              <w:rPr>
                <w:color w:val="000000"/>
                <w:sz w:val="24"/>
              </w:rPr>
            </w:pPr>
          </w:p>
        </w:tc>
        <w:tc>
          <w:tcPr>
            <w:tcW w:w="1045"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pPr>
              <w:adjustRightInd w:val="0"/>
              <w:snapToGrid w:val="0"/>
              <w:jc w:val="center"/>
              <w:rPr>
                <w:color w:val="000000"/>
                <w:sz w:val="24"/>
              </w:rPr>
            </w:pPr>
          </w:p>
        </w:tc>
        <w:tc>
          <w:tcPr>
            <w:tcW w:w="1646" w:type="dxa"/>
            <w:vAlign w:val="center"/>
          </w:tcPr>
          <w:p>
            <w:pPr>
              <w:adjustRightInd w:val="0"/>
              <w:snapToGrid w:val="0"/>
              <w:jc w:val="center"/>
              <w:rPr>
                <w:color w:val="000000"/>
                <w:sz w:val="24"/>
              </w:rPr>
            </w:pPr>
          </w:p>
        </w:tc>
        <w:tc>
          <w:tcPr>
            <w:tcW w:w="1688" w:type="dxa"/>
            <w:vAlign w:val="center"/>
          </w:tcPr>
          <w:p>
            <w:pPr>
              <w:adjustRightInd w:val="0"/>
              <w:snapToGrid w:val="0"/>
              <w:jc w:val="center"/>
              <w:rPr>
                <w:color w:val="000000"/>
                <w:sz w:val="24"/>
              </w:rPr>
            </w:pPr>
          </w:p>
        </w:tc>
        <w:tc>
          <w:tcPr>
            <w:tcW w:w="1688" w:type="dxa"/>
            <w:vAlign w:val="center"/>
          </w:tcPr>
          <w:p>
            <w:pPr>
              <w:adjustRightInd w:val="0"/>
              <w:snapToGrid w:val="0"/>
              <w:jc w:val="center"/>
              <w:rPr>
                <w:color w:val="000000"/>
                <w:sz w:val="24"/>
              </w:rPr>
            </w:pPr>
          </w:p>
        </w:tc>
        <w:tc>
          <w:tcPr>
            <w:tcW w:w="1925" w:type="dxa"/>
            <w:vAlign w:val="center"/>
          </w:tcPr>
          <w:p>
            <w:pPr>
              <w:adjustRightInd w:val="0"/>
              <w:snapToGrid w:val="0"/>
              <w:jc w:val="center"/>
              <w:rPr>
                <w:color w:val="000000"/>
                <w:sz w:val="24"/>
              </w:rPr>
            </w:pPr>
          </w:p>
        </w:tc>
        <w:tc>
          <w:tcPr>
            <w:tcW w:w="1045"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pPr>
              <w:adjustRightInd w:val="0"/>
              <w:snapToGrid w:val="0"/>
              <w:jc w:val="center"/>
              <w:rPr>
                <w:color w:val="000000"/>
                <w:sz w:val="24"/>
              </w:rPr>
            </w:pPr>
          </w:p>
        </w:tc>
        <w:tc>
          <w:tcPr>
            <w:tcW w:w="1646" w:type="dxa"/>
            <w:vAlign w:val="center"/>
          </w:tcPr>
          <w:p>
            <w:pPr>
              <w:adjustRightInd w:val="0"/>
              <w:snapToGrid w:val="0"/>
              <w:jc w:val="center"/>
              <w:rPr>
                <w:color w:val="000000"/>
                <w:sz w:val="24"/>
              </w:rPr>
            </w:pPr>
          </w:p>
        </w:tc>
        <w:tc>
          <w:tcPr>
            <w:tcW w:w="1688" w:type="dxa"/>
            <w:vAlign w:val="center"/>
          </w:tcPr>
          <w:p>
            <w:pPr>
              <w:adjustRightInd w:val="0"/>
              <w:snapToGrid w:val="0"/>
              <w:jc w:val="center"/>
              <w:rPr>
                <w:color w:val="000000"/>
                <w:sz w:val="24"/>
              </w:rPr>
            </w:pPr>
          </w:p>
        </w:tc>
        <w:tc>
          <w:tcPr>
            <w:tcW w:w="1688" w:type="dxa"/>
            <w:vAlign w:val="center"/>
          </w:tcPr>
          <w:p>
            <w:pPr>
              <w:adjustRightInd w:val="0"/>
              <w:snapToGrid w:val="0"/>
              <w:jc w:val="center"/>
              <w:rPr>
                <w:color w:val="000000"/>
                <w:sz w:val="24"/>
              </w:rPr>
            </w:pPr>
          </w:p>
        </w:tc>
        <w:tc>
          <w:tcPr>
            <w:tcW w:w="1925" w:type="dxa"/>
            <w:vAlign w:val="center"/>
          </w:tcPr>
          <w:p>
            <w:pPr>
              <w:adjustRightInd w:val="0"/>
              <w:snapToGrid w:val="0"/>
              <w:jc w:val="center"/>
              <w:rPr>
                <w:color w:val="000000"/>
                <w:sz w:val="24"/>
              </w:rPr>
            </w:pPr>
          </w:p>
        </w:tc>
        <w:tc>
          <w:tcPr>
            <w:tcW w:w="1045"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pPr>
              <w:adjustRightInd w:val="0"/>
              <w:snapToGrid w:val="0"/>
              <w:jc w:val="center"/>
              <w:rPr>
                <w:color w:val="000000"/>
                <w:sz w:val="24"/>
              </w:rPr>
            </w:pPr>
          </w:p>
        </w:tc>
        <w:tc>
          <w:tcPr>
            <w:tcW w:w="1646" w:type="dxa"/>
            <w:vAlign w:val="center"/>
          </w:tcPr>
          <w:p>
            <w:pPr>
              <w:adjustRightInd w:val="0"/>
              <w:snapToGrid w:val="0"/>
              <w:jc w:val="center"/>
              <w:rPr>
                <w:color w:val="000000"/>
                <w:sz w:val="24"/>
              </w:rPr>
            </w:pPr>
          </w:p>
        </w:tc>
        <w:tc>
          <w:tcPr>
            <w:tcW w:w="1688" w:type="dxa"/>
            <w:vAlign w:val="center"/>
          </w:tcPr>
          <w:p>
            <w:pPr>
              <w:adjustRightInd w:val="0"/>
              <w:snapToGrid w:val="0"/>
              <w:jc w:val="center"/>
              <w:rPr>
                <w:color w:val="000000"/>
                <w:sz w:val="24"/>
              </w:rPr>
            </w:pPr>
          </w:p>
        </w:tc>
        <w:tc>
          <w:tcPr>
            <w:tcW w:w="1688" w:type="dxa"/>
            <w:vAlign w:val="center"/>
          </w:tcPr>
          <w:p>
            <w:pPr>
              <w:adjustRightInd w:val="0"/>
              <w:snapToGrid w:val="0"/>
              <w:jc w:val="center"/>
              <w:rPr>
                <w:color w:val="000000"/>
                <w:sz w:val="24"/>
              </w:rPr>
            </w:pPr>
          </w:p>
        </w:tc>
        <w:tc>
          <w:tcPr>
            <w:tcW w:w="1925" w:type="dxa"/>
            <w:vAlign w:val="center"/>
          </w:tcPr>
          <w:p>
            <w:pPr>
              <w:adjustRightInd w:val="0"/>
              <w:snapToGrid w:val="0"/>
              <w:jc w:val="center"/>
              <w:rPr>
                <w:color w:val="000000"/>
                <w:sz w:val="24"/>
              </w:rPr>
            </w:pPr>
          </w:p>
        </w:tc>
        <w:tc>
          <w:tcPr>
            <w:tcW w:w="1045" w:type="dxa"/>
            <w:vAlign w:val="center"/>
          </w:tcPr>
          <w:p>
            <w:pPr>
              <w:adjustRightInd w:val="0"/>
              <w:snapToGrid w:val="0"/>
              <w:jc w:val="center"/>
              <w:rPr>
                <w:color w:val="000000"/>
                <w:sz w:val="24"/>
              </w:rPr>
            </w:pPr>
          </w:p>
        </w:tc>
      </w:tr>
      <w:bookmarkEnd w:id="933"/>
    </w:tbl>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pPr>
        <w:spacing w:line="360" w:lineRule="auto"/>
        <w:rPr>
          <w:color w:val="000000"/>
          <w:sz w:val="24"/>
          <w:szCs w:val="20"/>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numPr>
          <w:ilvl w:val="0"/>
          <w:numId w:val="18"/>
        </w:numPr>
        <w:tabs>
          <w:tab w:val="left" w:pos="360"/>
        </w:tabs>
        <w:snapToGrid w:val="0"/>
        <w:spacing w:line="360" w:lineRule="auto"/>
        <w:outlineLvl w:val="1"/>
        <w:rPr>
          <w:color w:val="000000"/>
          <w:sz w:val="24"/>
          <w:szCs w:val="20"/>
        </w:rPr>
      </w:pPr>
      <w:r>
        <w:rPr>
          <w:color w:val="000000"/>
          <w:sz w:val="24"/>
          <w:szCs w:val="20"/>
        </w:rPr>
        <w:br w:type="page"/>
      </w:r>
      <w:bookmarkEnd w:id="920"/>
      <w:bookmarkEnd w:id="921"/>
      <w:bookmarkEnd w:id="922"/>
      <w:bookmarkEnd w:id="923"/>
      <w:bookmarkEnd w:id="924"/>
      <w:bookmarkEnd w:id="925"/>
      <w:bookmarkEnd w:id="926"/>
      <w:bookmarkEnd w:id="927"/>
      <w:bookmarkEnd w:id="928"/>
      <w:bookmarkEnd w:id="929"/>
      <w:bookmarkEnd w:id="930"/>
      <w:bookmarkEnd w:id="931"/>
      <w:bookmarkEnd w:id="932"/>
      <w:r>
        <w:rPr>
          <w:color w:val="000000"/>
          <w:sz w:val="24"/>
          <w:szCs w:val="20"/>
        </w:rPr>
        <w:t>采购需求偏离表（实质性格式）</w:t>
      </w:r>
    </w:p>
    <w:p>
      <w:pPr>
        <w:autoSpaceDE w:val="0"/>
        <w:autoSpaceDN w:val="0"/>
        <w:adjustRightInd w:val="0"/>
        <w:spacing w:line="360" w:lineRule="auto"/>
        <w:jc w:val="center"/>
        <w:rPr>
          <w:b/>
          <w:color w:val="000000"/>
          <w:sz w:val="36"/>
          <w:szCs w:val="36"/>
        </w:rPr>
      </w:pPr>
      <w:r>
        <w:rPr>
          <w:b/>
          <w:color w:val="000000"/>
          <w:sz w:val="36"/>
          <w:szCs w:val="36"/>
        </w:rPr>
        <w:t>采购需求偏离表</w:t>
      </w:r>
    </w:p>
    <w:p>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color w:val="000000"/>
                <w:sz w:val="24"/>
              </w:rPr>
            </w:pPr>
            <w:r>
              <w:rPr>
                <w:color w:val="000000"/>
                <w:sz w:val="24"/>
              </w:rPr>
              <w:t>序号</w:t>
            </w:r>
          </w:p>
        </w:tc>
        <w:tc>
          <w:tcPr>
            <w:tcW w:w="1482" w:type="dxa"/>
            <w:vAlign w:val="center"/>
          </w:tcPr>
          <w:p>
            <w:pPr>
              <w:adjustRightInd w:val="0"/>
              <w:snapToGrid w:val="0"/>
              <w:jc w:val="center"/>
              <w:rPr>
                <w:color w:val="000000"/>
                <w:sz w:val="24"/>
              </w:rPr>
            </w:pPr>
            <w:r>
              <w:rPr>
                <w:color w:val="000000"/>
                <w:sz w:val="24"/>
              </w:rPr>
              <w:t>招标文件条目号(页码)</w:t>
            </w:r>
          </w:p>
        </w:tc>
        <w:tc>
          <w:tcPr>
            <w:tcW w:w="2384" w:type="dxa"/>
            <w:vAlign w:val="center"/>
          </w:tcPr>
          <w:p>
            <w:pPr>
              <w:adjustRightInd w:val="0"/>
              <w:snapToGrid w:val="0"/>
              <w:jc w:val="center"/>
              <w:rPr>
                <w:color w:val="000000"/>
                <w:sz w:val="24"/>
              </w:rPr>
            </w:pPr>
            <w:r>
              <w:rPr>
                <w:color w:val="000000"/>
                <w:sz w:val="24"/>
              </w:rPr>
              <w:t>招标文件要求</w:t>
            </w:r>
          </w:p>
        </w:tc>
        <w:tc>
          <w:tcPr>
            <w:tcW w:w="2126" w:type="dxa"/>
            <w:vAlign w:val="center"/>
          </w:tcPr>
          <w:p>
            <w:pPr>
              <w:adjustRightInd w:val="0"/>
              <w:snapToGrid w:val="0"/>
              <w:jc w:val="center"/>
              <w:rPr>
                <w:color w:val="000000"/>
                <w:sz w:val="24"/>
              </w:rPr>
            </w:pPr>
            <w:r>
              <w:rPr>
                <w:color w:val="000000"/>
                <w:sz w:val="24"/>
              </w:rPr>
              <w:t>投标响应内容</w:t>
            </w:r>
          </w:p>
        </w:tc>
        <w:tc>
          <w:tcPr>
            <w:tcW w:w="1875" w:type="dxa"/>
            <w:vAlign w:val="center"/>
          </w:tcPr>
          <w:p>
            <w:pPr>
              <w:adjustRightInd w:val="0"/>
              <w:snapToGrid w:val="0"/>
              <w:jc w:val="center"/>
              <w:rPr>
                <w:color w:val="000000"/>
                <w:sz w:val="24"/>
              </w:rPr>
            </w:pPr>
            <w:r>
              <w:rPr>
                <w:color w:val="000000"/>
                <w:sz w:val="24"/>
              </w:rPr>
              <w:t>偏离情况</w:t>
            </w:r>
          </w:p>
        </w:tc>
        <w:tc>
          <w:tcPr>
            <w:tcW w:w="1009" w:type="dxa"/>
            <w:vAlign w:val="center"/>
          </w:tcPr>
          <w:p>
            <w:pPr>
              <w:adjustRightInd w:val="0"/>
              <w:snapToGrid w:val="0"/>
              <w:jc w:val="center"/>
              <w:rPr>
                <w:color w:val="000000"/>
                <w:sz w:val="24"/>
              </w:rPr>
            </w:pPr>
            <w:r>
              <w:rPr>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bl>
    <w:p>
      <w:pPr>
        <w:tabs>
          <w:tab w:val="left" w:pos="1800"/>
          <w:tab w:val="left" w:pos="5580"/>
        </w:tabs>
        <w:spacing w:line="360" w:lineRule="auto"/>
        <w:ind w:firstLine="360" w:firstLineChars="150"/>
        <w:jc w:val="left"/>
        <w:rPr>
          <w:color w:val="000000"/>
          <w:sz w:val="24"/>
          <w:u w:val="single"/>
        </w:rPr>
      </w:pPr>
    </w:p>
    <w:p>
      <w:pPr>
        <w:tabs>
          <w:tab w:val="left" w:pos="1800"/>
          <w:tab w:val="left" w:pos="5580"/>
        </w:tabs>
        <w:spacing w:line="360" w:lineRule="auto"/>
        <w:ind w:firstLine="360" w:firstLineChars="150"/>
        <w:jc w:val="left"/>
        <w:rPr>
          <w:color w:val="000000"/>
          <w:sz w:val="24"/>
          <w:u w:val="single"/>
        </w:rPr>
      </w:pPr>
    </w:p>
    <w:p>
      <w:pPr>
        <w:tabs>
          <w:tab w:val="left" w:pos="1800"/>
          <w:tab w:val="left" w:pos="5580"/>
        </w:tabs>
        <w:jc w:val="left"/>
        <w:rPr>
          <w:color w:val="000000"/>
          <w:sz w:val="24"/>
        </w:rPr>
      </w:pPr>
      <w:r>
        <w:rPr>
          <w:color w:val="000000"/>
          <w:sz w:val="24"/>
        </w:rPr>
        <w:t>注：</w:t>
      </w:r>
    </w:p>
    <w:p>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pPr>
        <w:tabs>
          <w:tab w:val="left" w:pos="1800"/>
          <w:tab w:val="left" w:pos="5580"/>
        </w:tabs>
        <w:jc w:val="left"/>
        <w:rPr>
          <w:sz w:val="24"/>
        </w:rPr>
      </w:pPr>
    </w:p>
    <w:p>
      <w:pPr>
        <w:tabs>
          <w:tab w:val="left" w:pos="1800"/>
          <w:tab w:val="left" w:pos="5580"/>
        </w:tabs>
        <w:jc w:val="left"/>
        <w:rPr>
          <w:color w:val="000000"/>
          <w:sz w:val="24"/>
        </w:rPr>
      </w:pPr>
    </w:p>
    <w:p>
      <w:pPr>
        <w:rPr>
          <w:color w:val="000000"/>
          <w:sz w:val="24"/>
          <w:szCs w:val="20"/>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pPr>
        <w:pStyle w:val="37"/>
        <w:shd w:val="clear" w:color="auto" w:fill="FFFFFF"/>
        <w:spacing w:before="30" w:beforeAutospacing="0" w:after="30" w:afterAutospacing="0"/>
        <w:jc w:val="center"/>
        <w:rPr>
          <w:color w:val="333333"/>
          <w:sz w:val="36"/>
          <w:szCs w:val="36"/>
        </w:rPr>
      </w:pPr>
      <w:r>
        <w:rPr>
          <w:rStyle w:val="46"/>
          <w:rFonts w:hint="eastAsia"/>
          <w:color w:val="333333"/>
          <w:sz w:val="36"/>
          <w:szCs w:val="36"/>
          <w:shd w:val="clear" w:color="auto" w:fill="FFFFFF"/>
        </w:rPr>
        <w:t>关于符合本国产品标准的声明函</w:t>
      </w:r>
    </w:p>
    <w:p>
      <w:pPr>
        <w:pStyle w:val="37"/>
        <w:shd w:val="clear" w:color="auto" w:fill="FFFFFF"/>
        <w:spacing w:before="30" w:beforeAutospacing="0" w:after="30" w:afterAutospacing="0"/>
        <w:ind w:firstLine="420"/>
        <w:rPr>
          <w:color w:val="333333"/>
        </w:rPr>
      </w:pPr>
    </w:p>
    <w:p>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49"/>
          <w:rFonts w:hint="eastAsia"/>
          <w:color w:val="333333"/>
          <w:u w:val="single"/>
          <w:shd w:val="clear" w:color="auto" w:fill="FFFFFF"/>
        </w:rPr>
        <w:t>（产品名称1）</w:t>
      </w:r>
      <w:r>
        <w:rPr>
          <w:rStyle w:val="49"/>
          <w:rFonts w:hint="eastAsia"/>
          <w:color w:val="333333"/>
          <w:shd w:val="clear" w:color="auto" w:fill="FFFFFF"/>
          <w:vertAlign w:val="superscript"/>
        </w:rPr>
        <w:t>1</w:t>
      </w:r>
      <w:r>
        <w:rPr>
          <w:rFonts w:hint="eastAsia"/>
          <w:color w:val="333333"/>
          <w:shd w:val="clear" w:color="auto" w:fill="FFFFFF"/>
        </w:rPr>
        <w:t>，生产厂为</w:t>
      </w:r>
      <w:r>
        <w:rPr>
          <w:rStyle w:val="49"/>
          <w:rFonts w:hint="eastAsia"/>
          <w:color w:val="333333"/>
          <w:u w:val="single"/>
          <w:shd w:val="clear" w:color="auto" w:fill="FFFFFF"/>
        </w:rPr>
        <w:t>（厂名）</w:t>
      </w:r>
      <w:r>
        <w:rPr>
          <w:rStyle w:val="49"/>
          <w:rFonts w:hint="eastAsia"/>
          <w:color w:val="333333"/>
          <w:shd w:val="clear" w:color="auto" w:fill="FFFFFF"/>
          <w:vertAlign w:val="superscript"/>
        </w:rPr>
        <w:t>2</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Style w:val="49"/>
          <w:rFonts w:hint="eastAsia"/>
          <w:color w:val="333333"/>
          <w:shd w:val="clear" w:color="auto" w:fill="FFFFFF"/>
          <w:vertAlign w:val="superscript"/>
        </w:rPr>
        <w:t>3</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（关键组件）</w:t>
      </w:r>
      <w:r>
        <w:rPr>
          <w:rStyle w:val="49"/>
          <w:rFonts w:hint="eastAsia"/>
          <w:color w:val="333333"/>
          <w:shd w:val="clear" w:color="auto" w:fill="FFFFFF"/>
          <w:vertAlign w:val="superscript"/>
        </w:rPr>
        <w:t>4</w:t>
      </w:r>
      <w:r>
        <w:rPr>
          <w:rFonts w:hint="eastAsia"/>
          <w:color w:val="333333"/>
          <w:shd w:val="clear" w:color="auto" w:fill="FFFFFF"/>
        </w:rPr>
        <w:t>在中国境内生产。</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（关键工序）</w:t>
      </w:r>
      <w:r>
        <w:rPr>
          <w:rStyle w:val="49"/>
          <w:rFonts w:hint="eastAsia"/>
          <w:color w:val="333333"/>
          <w:shd w:val="clear" w:color="auto" w:fill="FFFFFF"/>
          <w:vertAlign w:val="superscript"/>
        </w:rPr>
        <w:t>5</w:t>
      </w:r>
      <w:r>
        <w:rPr>
          <w:rFonts w:hint="eastAsia"/>
          <w:color w:val="333333"/>
          <w:shd w:val="clear" w:color="auto" w:fill="FFFFFF"/>
        </w:rPr>
        <w:t>在中国境内完成。</w:t>
      </w:r>
    </w:p>
    <w:p>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49"/>
          <w:rFonts w:hint="eastAsia"/>
          <w:color w:val="333333"/>
          <w:u w:val="single"/>
          <w:shd w:val="clear" w:color="auto" w:fill="FFFFFF"/>
        </w:rPr>
        <w:t>（产品名称2）</w:t>
      </w:r>
      <w:r>
        <w:rPr>
          <w:rFonts w:hint="eastAsia"/>
          <w:color w:val="333333"/>
          <w:shd w:val="clear" w:color="auto" w:fill="FFFFFF"/>
        </w:rPr>
        <w:t>，生产厂为</w:t>
      </w:r>
      <w:r>
        <w:rPr>
          <w:rStyle w:val="49"/>
          <w:rFonts w:hint="eastAsia"/>
          <w:color w:val="333333"/>
          <w:u w:val="single"/>
          <w:shd w:val="clear" w:color="auto" w:fill="FFFFFF"/>
        </w:rPr>
        <w:t>（厂名）</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（关键组件）</w:t>
      </w:r>
      <w:r>
        <w:rPr>
          <w:rFonts w:hint="eastAsia"/>
          <w:color w:val="333333"/>
          <w:shd w:val="clear" w:color="auto" w:fill="FFFFFF"/>
        </w:rPr>
        <w:t>在中国境内生产。</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（关键工序）</w:t>
      </w:r>
      <w:r>
        <w:rPr>
          <w:rFonts w:hint="eastAsia"/>
          <w:color w:val="333333"/>
          <w:shd w:val="clear" w:color="auto" w:fill="FFFFFF"/>
        </w:rPr>
        <w:t>在中国境内完成。</w:t>
      </w:r>
    </w:p>
    <w:p>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pPr>
        <w:pStyle w:val="37"/>
        <w:shd w:val="clear" w:color="auto" w:fill="FFFFFF"/>
        <w:spacing w:before="0" w:beforeAutospacing="0" w:after="0" w:afterAutospacing="0" w:line="360" w:lineRule="auto"/>
        <w:rPr>
          <w:color w:val="333333"/>
        </w:rPr>
      </w:pPr>
    </w:p>
    <w:p>
      <w:pPr>
        <w:pStyle w:val="37"/>
        <w:shd w:val="clear" w:color="auto" w:fill="FFFFFF"/>
        <w:spacing w:before="0" w:beforeAutospacing="0" w:after="0" w:afterAutospacing="0" w:line="360" w:lineRule="auto"/>
        <w:jc w:val="right"/>
        <w:rPr>
          <w:color w:val="333333"/>
          <w:shd w:val="clear" w:color="auto" w:fill="FFFFFF"/>
        </w:rPr>
      </w:pPr>
    </w:p>
    <w:p>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pPr>
        <w:pStyle w:val="37"/>
        <w:shd w:val="clear" w:color="auto" w:fill="FFFFFF"/>
        <w:spacing w:before="0" w:beforeAutospacing="0" w:after="0" w:afterAutospacing="0" w:line="360" w:lineRule="auto"/>
        <w:rPr>
          <w:color w:val="333333"/>
          <w:shd w:val="clear" w:color="auto" w:fill="FFFFFF"/>
        </w:rPr>
      </w:pPr>
    </w:p>
    <w:p>
      <w:pPr>
        <w:pStyle w:val="37"/>
        <w:shd w:val="clear" w:color="auto" w:fill="FFFFFF"/>
        <w:spacing w:before="0" w:beforeAutospacing="0" w:after="0" w:afterAutospacing="0" w:line="360" w:lineRule="auto"/>
        <w:rPr>
          <w:color w:val="333333"/>
          <w:shd w:val="clear" w:color="auto" w:fill="FFFFFF"/>
        </w:rPr>
      </w:pPr>
    </w:p>
    <w:p>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pPr>
        <w:widowControl/>
        <w:jc w:val="left"/>
        <w:rPr>
          <w:color w:val="333333"/>
          <w:szCs w:val="21"/>
          <w:shd w:val="clear" w:color="auto" w:fill="FFFFFF"/>
        </w:rPr>
      </w:pPr>
      <w:r>
        <w:rPr>
          <w:color w:val="333333"/>
          <w:szCs w:val="21"/>
          <w:shd w:val="clear" w:color="auto" w:fill="FFFFFF"/>
        </w:rPr>
        <w:br w:type="page"/>
      </w:r>
    </w:p>
    <w:p>
      <w:pPr>
        <w:pStyle w:val="37"/>
        <w:shd w:val="clear" w:color="auto" w:fill="FFFFFF"/>
        <w:spacing w:before="30" w:beforeAutospacing="0" w:after="30" w:afterAutospacing="0"/>
        <w:jc w:val="center"/>
        <w:rPr>
          <w:rStyle w:val="46"/>
          <w:sz w:val="36"/>
          <w:szCs w:val="36"/>
        </w:rPr>
      </w:pPr>
      <w:r>
        <w:rPr>
          <w:rStyle w:val="46"/>
          <w:rFonts w:hint="eastAsia"/>
          <w:sz w:val="36"/>
          <w:szCs w:val="36"/>
        </w:rPr>
        <w:t>产品成本占比承诺函</w:t>
      </w:r>
    </w:p>
    <w:p>
      <w:pPr>
        <w:pStyle w:val="37"/>
        <w:shd w:val="clear" w:color="auto" w:fill="FFFFFF"/>
        <w:spacing w:before="30" w:beforeAutospacing="0" w:after="30" w:afterAutospacing="0"/>
        <w:rPr>
          <w:rStyle w:val="46"/>
          <w:sz w:val="36"/>
          <w:szCs w:val="36"/>
        </w:rPr>
      </w:pPr>
    </w:p>
    <w:p>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pPr>
        <w:widowControl/>
        <w:spacing w:line="360" w:lineRule="auto"/>
        <w:ind w:firstLine="480" w:firstLineChars="200"/>
        <w:jc w:val="left"/>
        <w:rPr>
          <w:color w:val="000000"/>
          <w:sz w:val="24"/>
        </w:rPr>
      </w:pPr>
    </w:p>
    <w:p>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pPr>
        <w:widowControl/>
        <w:spacing w:line="360" w:lineRule="auto"/>
        <w:jc w:val="left"/>
        <w:rPr>
          <w:color w:val="000000"/>
          <w:sz w:val="24"/>
        </w:rPr>
      </w:pPr>
    </w:p>
    <w:p>
      <w:pPr>
        <w:widowControl/>
        <w:spacing w:line="360" w:lineRule="auto"/>
        <w:jc w:val="left"/>
        <w:rPr>
          <w:color w:val="000000"/>
          <w:sz w:val="24"/>
        </w:rPr>
      </w:pPr>
    </w:p>
    <w:p>
      <w:pPr>
        <w:spacing w:line="360" w:lineRule="auto"/>
        <w:rPr>
          <w:color w:val="000000"/>
          <w:sz w:val="22"/>
          <w:szCs w:val="22"/>
        </w:rPr>
      </w:pPr>
      <w:r>
        <w:rPr>
          <w:rFonts w:hint="eastAsia"/>
          <w:color w:val="000000"/>
          <w:sz w:val="22"/>
          <w:szCs w:val="22"/>
        </w:rPr>
        <w:t>注：</w:t>
      </w:r>
    </w:p>
    <w:p>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pPr>
        <w:widowControl/>
        <w:jc w:val="left"/>
        <w:rPr>
          <w:color w:val="000000"/>
          <w:sz w:val="24"/>
          <w:szCs w:val="20"/>
        </w:rPr>
      </w:pPr>
      <w:r>
        <w:rPr>
          <w:color w:val="000000"/>
          <w:sz w:val="24"/>
          <w:szCs w:val="20"/>
        </w:rPr>
        <w:br w:type="page"/>
      </w:r>
    </w:p>
    <w:p>
      <w:pPr>
        <w:numPr>
          <w:ilvl w:val="0"/>
          <w:numId w:val="20"/>
        </w:numPr>
        <w:tabs>
          <w:tab w:val="left" w:pos="360"/>
        </w:tabs>
        <w:snapToGrid w:val="0"/>
        <w:spacing w:line="360" w:lineRule="auto"/>
        <w:outlineLvl w:val="1"/>
        <w:rPr>
          <w:color w:val="000000"/>
          <w:sz w:val="24"/>
          <w:szCs w:val="20"/>
        </w:rPr>
      </w:pPr>
      <w:r>
        <w:rPr>
          <w:color w:val="000000"/>
          <w:sz w:val="24"/>
          <w:szCs w:val="20"/>
        </w:rPr>
        <w:t>中小企业证明文件</w:t>
      </w:r>
    </w:p>
    <w:p>
      <w:pPr>
        <w:tabs>
          <w:tab w:val="left" w:pos="5580"/>
        </w:tabs>
        <w:spacing w:line="360" w:lineRule="auto"/>
        <w:rPr>
          <w:sz w:val="24"/>
        </w:rPr>
      </w:pPr>
      <w:r>
        <w:rPr>
          <w:sz w:val="24"/>
        </w:rPr>
        <w:t>说明：</w:t>
      </w:r>
    </w:p>
    <w:p>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pPr>
        <w:widowControl/>
        <w:jc w:val="left"/>
        <w:rPr>
          <w:b/>
          <w:bCs/>
          <w:color w:val="000000"/>
          <w:sz w:val="24"/>
        </w:rPr>
      </w:pPr>
      <w:r>
        <w:rPr>
          <w:b/>
          <w:bCs/>
          <w:color w:val="000000"/>
          <w:sz w:val="24"/>
        </w:rPr>
        <w:br w:type="page"/>
      </w:r>
    </w:p>
    <w:p>
      <w:pPr>
        <w:spacing w:before="240" w:beforeLines="100" w:after="240" w:afterLines="100" w:line="360" w:lineRule="auto"/>
        <w:jc w:val="center"/>
        <w:rPr>
          <w:b/>
          <w:color w:val="000000"/>
          <w:sz w:val="36"/>
          <w:szCs w:val="36"/>
        </w:rPr>
      </w:pPr>
      <w:r>
        <w:rPr>
          <w:b/>
          <w:bCs/>
          <w:color w:val="000000"/>
          <w:sz w:val="36"/>
          <w:szCs w:val="36"/>
        </w:rPr>
        <w:t>中小企业声明函（货物）格式</w:t>
      </w:r>
    </w:p>
    <w:p>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pPr>
        <w:numPr>
          <w:ilvl w:val="0"/>
          <w:numId w:val="21"/>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pPr>
        <w:numPr>
          <w:ilvl w:val="0"/>
          <w:numId w:val="21"/>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pPr>
        <w:autoSpaceDE w:val="0"/>
        <w:autoSpaceDN w:val="0"/>
        <w:spacing w:line="360" w:lineRule="auto"/>
        <w:ind w:left="860"/>
        <w:jc w:val="left"/>
        <w:rPr>
          <w:kern w:val="0"/>
          <w:sz w:val="24"/>
        </w:rPr>
      </w:pPr>
      <w:r>
        <w:rPr>
          <w:kern w:val="0"/>
          <w:sz w:val="24"/>
        </w:rPr>
        <w:t>……</w:t>
      </w:r>
    </w:p>
    <w:p>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pPr>
        <w:spacing w:line="360" w:lineRule="auto"/>
        <w:ind w:firstLine="504"/>
        <w:rPr>
          <w:spacing w:val="6"/>
          <w:sz w:val="24"/>
        </w:rPr>
      </w:pPr>
    </w:p>
    <w:p>
      <w:pPr>
        <w:spacing w:line="360" w:lineRule="auto"/>
        <w:ind w:firstLine="504"/>
        <w:rPr>
          <w:spacing w:val="6"/>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spacing w:line="360" w:lineRule="auto"/>
        <w:ind w:right="360" w:firstLine="480"/>
        <w:jc w:val="right"/>
        <w:rPr>
          <w:color w:val="000000"/>
          <w:sz w:val="24"/>
        </w:rPr>
      </w:pPr>
    </w:p>
    <w:p>
      <w:pPr>
        <w:spacing w:line="360" w:lineRule="auto"/>
        <w:ind w:right="360" w:firstLine="480"/>
        <w:jc w:val="right"/>
        <w:rPr>
          <w:color w:val="000000"/>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utoSpaceDE w:val="0"/>
        <w:autoSpaceDN w:val="0"/>
        <w:adjustRightInd w:val="0"/>
        <w:ind w:firstLine="420"/>
        <w:jc w:val="left"/>
        <w:rPr>
          <w:sz w:val="24"/>
        </w:rPr>
      </w:pPr>
    </w:p>
    <w:p>
      <w:pPr>
        <w:spacing w:line="360" w:lineRule="auto"/>
        <w:rPr>
          <w:color w:val="000000"/>
          <w:sz w:val="24"/>
        </w:rPr>
      </w:pPr>
    </w:p>
    <w:p>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22"/>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pPr>
        <w:numPr>
          <w:ilvl w:val="0"/>
          <w:numId w:val="22"/>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pPr>
        <w:autoSpaceDE w:val="0"/>
        <w:autoSpaceDN w:val="0"/>
        <w:spacing w:line="360" w:lineRule="auto"/>
        <w:ind w:left="860"/>
        <w:jc w:val="left"/>
        <w:rPr>
          <w:kern w:val="0"/>
          <w:sz w:val="24"/>
        </w:rPr>
      </w:pPr>
      <w:r>
        <w:rPr>
          <w:kern w:val="0"/>
          <w:sz w:val="24"/>
        </w:rPr>
        <w:t>……</w:t>
      </w:r>
    </w:p>
    <w:p>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kern w:val="0"/>
          <w:sz w:val="24"/>
        </w:rPr>
        <w:t>本企业对上述声明内容的真实性负责。如有虚假，将依法承担相应责任。</w:t>
      </w:r>
    </w:p>
    <w:p>
      <w:pPr>
        <w:spacing w:line="360" w:lineRule="auto"/>
        <w:ind w:firstLine="504"/>
        <w:rPr>
          <w:spacing w:val="6"/>
          <w:sz w:val="24"/>
        </w:rPr>
      </w:pPr>
    </w:p>
    <w:p>
      <w:pPr>
        <w:spacing w:line="360" w:lineRule="auto"/>
        <w:ind w:right="360" w:firstLine="480"/>
        <w:jc w:val="right"/>
        <w:rPr>
          <w:color w:val="000000"/>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spacing w:line="360" w:lineRule="auto"/>
        <w:ind w:right="360" w:firstLine="480"/>
        <w:jc w:val="right"/>
        <w:rPr>
          <w:color w:val="000000"/>
          <w:sz w:val="24"/>
        </w:rPr>
      </w:pPr>
    </w:p>
    <w:p>
      <w:pPr>
        <w:adjustRightInd w:val="0"/>
        <w:snapToGrid w:val="0"/>
        <w:jc w:val="left"/>
        <w:rPr>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djustRightInd w:val="0"/>
        <w:snapToGrid w:val="0"/>
        <w:jc w:val="left"/>
        <w:rPr>
          <w:color w:val="000000"/>
          <w:szCs w:val="21"/>
          <w:vertAlign w:val="superscript"/>
        </w:rPr>
      </w:pPr>
    </w:p>
    <w:p>
      <w:pPr>
        <w:spacing w:line="360" w:lineRule="auto"/>
        <w:ind w:right="360" w:firstLine="480"/>
        <w:jc w:val="right"/>
        <w:rPr>
          <w:color w:val="000000"/>
          <w:sz w:val="24"/>
        </w:rPr>
      </w:pPr>
    </w:p>
    <w:p>
      <w:pPr>
        <w:spacing w:line="360" w:lineRule="auto"/>
        <w:ind w:right="360" w:firstLine="480"/>
        <w:jc w:val="right"/>
        <w:rPr>
          <w:color w:val="000000"/>
          <w:sz w:val="24"/>
        </w:rPr>
      </w:pPr>
    </w:p>
    <w:p>
      <w:pPr>
        <w:spacing w:line="360" w:lineRule="auto"/>
        <w:outlineLvl w:val="2"/>
        <w:rPr>
          <w:color w:val="000000"/>
          <w:sz w:val="24"/>
          <w:szCs w:val="20"/>
        </w:rPr>
      </w:pPr>
      <w:r>
        <w:rPr>
          <w:color w:val="000000"/>
          <w:sz w:val="24"/>
          <w:szCs w:val="20"/>
        </w:rPr>
        <w:br w:type="page"/>
      </w:r>
    </w:p>
    <w:p>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5"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numPr>
          <w:ilvl w:val="0"/>
          <w:numId w:val="20"/>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pPr>
        <w:autoSpaceDE w:val="0"/>
        <w:autoSpaceDN w:val="0"/>
        <w:adjustRightInd w:val="0"/>
        <w:spacing w:line="360" w:lineRule="auto"/>
        <w:jc w:val="center"/>
        <w:rPr>
          <w:b/>
          <w:color w:val="000000"/>
          <w:sz w:val="36"/>
          <w:szCs w:val="36"/>
        </w:rPr>
      </w:pPr>
      <w:r>
        <w:rPr>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pPr>
              <w:pStyle w:val="247"/>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pPr>
              <w:pStyle w:val="247"/>
              <w:jc w:val="center"/>
              <w:rPr>
                <w:rFonts w:ascii="Times New Roman" w:hAnsi="Times New Roman" w:cs="Times New Roman" w:eastAsiaTheme="minorEastAsia"/>
                <w:sz w:val="30"/>
              </w:rPr>
            </w:pPr>
          </w:p>
        </w:tc>
        <w:tc>
          <w:tcPr>
            <w:tcW w:w="1513" w:type="dxa"/>
            <w:vAlign w:val="center"/>
          </w:tcPr>
          <w:p>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pPr>
              <w:pStyle w:val="247"/>
              <w:jc w:val="center"/>
              <w:rPr>
                <w:rFonts w:ascii="Times New Roman" w:hAnsi="Times New Roman" w:cs="Times New Roman" w:eastAsiaTheme="minorEastAsia"/>
                <w:sz w:val="30"/>
                <w:lang w:eastAsia="zh-CN"/>
              </w:rPr>
            </w:pPr>
          </w:p>
        </w:tc>
        <w:tc>
          <w:tcPr>
            <w:tcW w:w="1558" w:type="dxa"/>
            <w:vAlign w:val="center"/>
          </w:tcPr>
          <w:p>
            <w:pPr>
              <w:pStyle w:val="247"/>
              <w:jc w:val="center"/>
              <w:rPr>
                <w:rFonts w:ascii="Times New Roman" w:hAnsi="Times New Roman" w:cs="Times New Roman" w:eastAsiaTheme="minorEastAsia"/>
                <w:sz w:val="30"/>
                <w:lang w:eastAsia="zh-CN"/>
              </w:rPr>
            </w:pPr>
          </w:p>
        </w:tc>
        <w:tc>
          <w:tcPr>
            <w:tcW w:w="1498" w:type="dxa"/>
            <w:vAlign w:val="center"/>
          </w:tcPr>
          <w:p>
            <w:pPr>
              <w:pStyle w:val="247"/>
              <w:jc w:val="center"/>
              <w:rPr>
                <w:rFonts w:ascii="Times New Roman" w:hAnsi="Times New Roman" w:cs="Times New Roman" w:eastAsiaTheme="minorEastAsia"/>
                <w:sz w:val="30"/>
                <w:lang w:eastAsia="zh-CN"/>
              </w:rPr>
            </w:pPr>
          </w:p>
        </w:tc>
        <w:tc>
          <w:tcPr>
            <w:tcW w:w="1564" w:type="dxa"/>
            <w:vAlign w:val="center"/>
          </w:tcPr>
          <w:p>
            <w:pPr>
              <w:pStyle w:val="247"/>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pPr>
              <w:pStyle w:val="247"/>
              <w:jc w:val="center"/>
              <w:rPr>
                <w:rFonts w:ascii="Times New Roman" w:hAnsi="Times New Roman" w:cs="Times New Roman" w:eastAsiaTheme="minorEastAsia"/>
                <w:sz w:val="30"/>
              </w:rPr>
            </w:pPr>
          </w:p>
        </w:tc>
        <w:tc>
          <w:tcPr>
            <w:tcW w:w="1513" w:type="dxa"/>
            <w:vAlign w:val="center"/>
          </w:tcPr>
          <w:p>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pPr>
              <w:pStyle w:val="247"/>
              <w:jc w:val="center"/>
              <w:rPr>
                <w:rFonts w:ascii="Times New Roman" w:hAnsi="Times New Roman" w:cs="Times New Roman" w:eastAsiaTheme="minorEastAsia"/>
                <w:sz w:val="30"/>
                <w:lang w:eastAsia="zh-CN"/>
              </w:rPr>
            </w:pPr>
          </w:p>
        </w:tc>
        <w:tc>
          <w:tcPr>
            <w:tcW w:w="1558" w:type="dxa"/>
            <w:vAlign w:val="center"/>
          </w:tcPr>
          <w:p>
            <w:pPr>
              <w:pStyle w:val="247"/>
              <w:jc w:val="center"/>
              <w:rPr>
                <w:rFonts w:ascii="Times New Roman" w:hAnsi="Times New Roman" w:cs="Times New Roman" w:eastAsiaTheme="minorEastAsia"/>
                <w:sz w:val="30"/>
                <w:lang w:eastAsia="zh-CN"/>
              </w:rPr>
            </w:pPr>
          </w:p>
        </w:tc>
        <w:tc>
          <w:tcPr>
            <w:tcW w:w="1498" w:type="dxa"/>
            <w:vAlign w:val="center"/>
          </w:tcPr>
          <w:p>
            <w:pPr>
              <w:pStyle w:val="247"/>
              <w:jc w:val="center"/>
              <w:rPr>
                <w:rFonts w:ascii="Times New Roman" w:hAnsi="Times New Roman" w:cs="Times New Roman" w:eastAsiaTheme="minorEastAsia"/>
                <w:sz w:val="30"/>
                <w:lang w:eastAsia="zh-CN"/>
              </w:rPr>
            </w:pPr>
          </w:p>
        </w:tc>
        <w:tc>
          <w:tcPr>
            <w:tcW w:w="1564" w:type="dxa"/>
            <w:vAlign w:val="center"/>
          </w:tcPr>
          <w:p>
            <w:pPr>
              <w:pStyle w:val="247"/>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456" w:type="dxa"/>
            <w:vAlign w:val="center"/>
          </w:tcPr>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pPr>
              <w:pStyle w:val="247"/>
              <w:jc w:val="center"/>
              <w:rPr>
                <w:rFonts w:ascii="Times New Roman" w:hAnsi="Times New Roman" w:cs="Times New Roman" w:eastAsiaTheme="minorEastAsia"/>
                <w:sz w:val="30"/>
              </w:rPr>
            </w:pPr>
          </w:p>
        </w:tc>
        <w:tc>
          <w:tcPr>
            <w:tcW w:w="1513" w:type="dxa"/>
            <w:vAlign w:val="center"/>
          </w:tcPr>
          <w:p>
            <w:pPr>
              <w:pStyle w:val="247"/>
              <w:tabs>
                <w:tab w:val="left" w:pos="235"/>
              </w:tabs>
              <w:jc w:val="center"/>
              <w:rPr>
                <w:rFonts w:ascii="Times New Roman" w:hAnsi="Times New Roman" w:cs="Times New Roman" w:eastAsiaTheme="minorEastAsia"/>
                <w:sz w:val="24"/>
              </w:rPr>
            </w:pPr>
          </w:p>
        </w:tc>
        <w:tc>
          <w:tcPr>
            <w:tcW w:w="1125" w:type="dxa"/>
            <w:vAlign w:val="center"/>
          </w:tcPr>
          <w:p>
            <w:pPr>
              <w:pStyle w:val="247"/>
              <w:jc w:val="center"/>
              <w:rPr>
                <w:rFonts w:ascii="Times New Roman" w:hAnsi="Times New Roman" w:cs="Times New Roman" w:eastAsiaTheme="minorEastAsia"/>
                <w:sz w:val="30"/>
              </w:rPr>
            </w:pPr>
          </w:p>
        </w:tc>
        <w:tc>
          <w:tcPr>
            <w:tcW w:w="1558" w:type="dxa"/>
            <w:vAlign w:val="center"/>
          </w:tcPr>
          <w:p>
            <w:pPr>
              <w:pStyle w:val="247"/>
              <w:jc w:val="center"/>
              <w:rPr>
                <w:rFonts w:ascii="Times New Roman" w:hAnsi="Times New Roman" w:cs="Times New Roman" w:eastAsiaTheme="minorEastAsia"/>
                <w:sz w:val="30"/>
              </w:rPr>
            </w:pPr>
          </w:p>
        </w:tc>
        <w:tc>
          <w:tcPr>
            <w:tcW w:w="1498" w:type="dxa"/>
            <w:vAlign w:val="center"/>
          </w:tcPr>
          <w:p>
            <w:pPr>
              <w:pStyle w:val="247"/>
              <w:jc w:val="center"/>
              <w:rPr>
                <w:rFonts w:ascii="Times New Roman" w:hAnsi="Times New Roman" w:cs="Times New Roman" w:eastAsiaTheme="minorEastAsia"/>
                <w:sz w:val="30"/>
              </w:rPr>
            </w:pPr>
          </w:p>
        </w:tc>
        <w:tc>
          <w:tcPr>
            <w:tcW w:w="1564" w:type="dxa"/>
            <w:vAlign w:val="center"/>
          </w:tcPr>
          <w:p>
            <w:pPr>
              <w:pStyle w:val="247"/>
              <w:jc w:val="center"/>
              <w:rPr>
                <w:rFonts w:ascii="Times New Roman" w:hAnsi="Times New Roman" w:cs="Times New Roman" w:eastAsiaTheme="minorEastAsia"/>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pPr>
              <w:pStyle w:val="247"/>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pPr>
              <w:pStyle w:val="247"/>
              <w:jc w:val="center"/>
              <w:rPr>
                <w:rFonts w:ascii="Times New Roman" w:hAnsi="Times New Roman" w:cs="Times New Roman" w:eastAsiaTheme="minorEastAsia"/>
                <w:sz w:val="30"/>
              </w:rPr>
            </w:pPr>
          </w:p>
        </w:tc>
        <w:tc>
          <w:tcPr>
            <w:tcW w:w="1564" w:type="dxa"/>
            <w:vAlign w:val="center"/>
          </w:tcPr>
          <w:p>
            <w:pPr>
              <w:pStyle w:val="247"/>
              <w:jc w:val="center"/>
              <w:rPr>
                <w:rFonts w:ascii="Times New Roman" w:hAnsi="Times New Roman" w:cs="Times New Roman" w:eastAsiaTheme="minorEastAsia"/>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r>
        <w:rPr>
          <w:sz w:val="24"/>
        </w:rPr>
        <w:t>注：</w:t>
      </w:r>
      <w:r>
        <w:rPr>
          <w:color w:val="FF0000"/>
          <w:sz w:val="24"/>
        </w:rPr>
        <w:t xml:space="preserve"> </w:t>
      </w:r>
    </w:p>
    <w:p>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pPr>
        <w:adjustRightInd w:val="0"/>
        <w:snapToGrid w:val="0"/>
        <w:spacing w:line="360" w:lineRule="auto"/>
        <w:jc w:val="left"/>
        <w:rPr>
          <w:sz w:val="24"/>
        </w:rPr>
      </w:pPr>
    </w:p>
    <w:p>
      <w:pPr>
        <w:adjustRightInd w:val="0"/>
        <w:snapToGrid w:val="0"/>
        <w:spacing w:line="360" w:lineRule="auto"/>
        <w:ind w:firstLine="480" w:firstLineChars="200"/>
        <w:jc w:val="right"/>
        <w:rPr>
          <w:sz w:val="24"/>
        </w:rPr>
      </w:pPr>
      <w:r>
        <w:rPr>
          <w:sz w:val="24"/>
        </w:rPr>
        <w:t>投标人名称（盖章）：______</w:t>
      </w:r>
    </w:p>
    <w:p>
      <w:pPr>
        <w:adjustRightInd w:val="0"/>
        <w:snapToGrid w:val="0"/>
        <w:spacing w:line="360" w:lineRule="auto"/>
        <w:ind w:firstLine="480" w:firstLineChars="200"/>
        <w:jc w:val="right"/>
        <w:rPr>
          <w:color w:val="000000"/>
          <w:sz w:val="24"/>
        </w:rPr>
      </w:pPr>
      <w:r>
        <w:rPr>
          <w:color w:val="000000"/>
          <w:sz w:val="24"/>
        </w:rPr>
        <w:t>日期：_____年______月______日</w:t>
      </w:r>
    </w:p>
    <w:p>
      <w:pPr>
        <w:widowControl/>
        <w:jc w:val="left"/>
        <w:rPr>
          <w:color w:val="000000"/>
          <w:sz w:val="24"/>
        </w:rPr>
      </w:pPr>
      <w:r>
        <w:rPr>
          <w:color w:val="000000"/>
          <w:sz w:val="24"/>
        </w:rPr>
        <w:br w:type="page"/>
      </w:r>
    </w:p>
    <w:p>
      <w:pPr>
        <w:autoSpaceDE w:val="0"/>
        <w:autoSpaceDN w:val="0"/>
        <w:adjustRightInd w:val="0"/>
        <w:spacing w:line="360" w:lineRule="auto"/>
        <w:jc w:val="center"/>
        <w:rPr>
          <w:b/>
          <w:color w:val="000000"/>
          <w:sz w:val="36"/>
          <w:szCs w:val="36"/>
        </w:rPr>
      </w:pPr>
      <w:bookmarkStart w:id="934" w:name="_Hlk176956326"/>
      <w:r>
        <w:rPr>
          <w:b/>
          <w:color w:val="000000"/>
          <w:sz w:val="36"/>
          <w:szCs w:val="36"/>
        </w:rPr>
        <w:t>分包意向协议</w:t>
      </w:r>
    </w:p>
    <w:p>
      <w:pPr>
        <w:adjustRightInd w:val="0"/>
        <w:snapToGrid w:val="0"/>
        <w:spacing w:line="360" w:lineRule="auto"/>
        <w:ind w:firstLine="480" w:firstLineChars="200"/>
        <w:jc w:val="left"/>
        <w:rPr>
          <w:sz w:val="24"/>
        </w:rPr>
      </w:pPr>
      <w:r>
        <w:rPr>
          <w:sz w:val="24"/>
        </w:rPr>
        <w:t>甲方（投标人）：________</w:t>
      </w:r>
    </w:p>
    <w:p>
      <w:pPr>
        <w:adjustRightInd w:val="0"/>
        <w:snapToGrid w:val="0"/>
        <w:spacing w:line="360" w:lineRule="auto"/>
        <w:ind w:firstLine="480" w:firstLineChars="200"/>
        <w:jc w:val="left"/>
        <w:rPr>
          <w:sz w:val="24"/>
        </w:rPr>
      </w:pPr>
      <w:r>
        <w:rPr>
          <w:sz w:val="24"/>
        </w:rPr>
        <w:t>乙方（拟分包单位）：________</w:t>
      </w:r>
    </w:p>
    <w:p>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pPr>
        <w:adjustRightInd w:val="0"/>
        <w:snapToGrid w:val="0"/>
        <w:spacing w:line="360" w:lineRule="auto"/>
        <w:ind w:firstLine="480" w:firstLineChars="200"/>
        <w:jc w:val="left"/>
        <w:rPr>
          <w:sz w:val="24"/>
        </w:rPr>
      </w:pPr>
      <w:r>
        <w:rPr>
          <w:sz w:val="24"/>
        </w:rPr>
        <w:t>1.分包内容：_____。</w:t>
      </w:r>
    </w:p>
    <w:p>
      <w:pPr>
        <w:adjustRightInd w:val="0"/>
        <w:snapToGrid w:val="0"/>
        <w:spacing w:line="360" w:lineRule="auto"/>
        <w:ind w:firstLine="480" w:firstLineChars="200"/>
        <w:jc w:val="left"/>
        <w:rPr>
          <w:sz w:val="24"/>
        </w:rPr>
      </w:pPr>
      <w:r>
        <w:rPr>
          <w:sz w:val="24"/>
        </w:rPr>
        <w:t>2.分包金额：_____，该金额占该采购包合同金额的比例为___%。</w:t>
      </w:r>
    </w:p>
    <w:p>
      <w:pPr>
        <w:adjustRightInd w:val="0"/>
        <w:snapToGrid w:val="0"/>
        <w:spacing w:line="360" w:lineRule="auto"/>
        <w:ind w:firstLine="480" w:firstLineChars="200"/>
        <w:jc w:val="left"/>
        <w:rPr>
          <w:bCs/>
          <w:color w:val="000000"/>
          <w:sz w:val="24"/>
        </w:rPr>
      </w:pPr>
      <w:r>
        <w:rPr>
          <w:sz w:val="24"/>
        </w:rPr>
        <w:t>乙方承诺将在上述情况下与甲方签订分包合同。</w:t>
      </w:r>
    </w:p>
    <w:p>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pPr>
        <w:spacing w:line="360" w:lineRule="auto"/>
        <w:ind w:firstLine="471"/>
        <w:rPr>
          <w:b/>
          <w:color w:val="000000"/>
          <w:sz w:val="24"/>
        </w:rPr>
      </w:pPr>
    </w:p>
    <w:p>
      <w:pPr>
        <w:spacing w:line="360" w:lineRule="auto"/>
        <w:ind w:firstLine="471"/>
        <w:rPr>
          <w:b/>
          <w:color w:val="000000"/>
          <w:sz w:val="24"/>
        </w:rPr>
      </w:pPr>
      <w:r>
        <w:rPr>
          <w:color w:val="000000"/>
          <w:sz w:val="24"/>
        </w:rPr>
        <w:t>甲方（盖章）：_________                 乙方（盖章）：_________</w:t>
      </w:r>
    </w:p>
    <w:p>
      <w:pPr>
        <w:spacing w:line="360" w:lineRule="auto"/>
        <w:ind w:left="480"/>
        <w:jc w:val="right"/>
        <w:rPr>
          <w:color w:val="000000"/>
          <w:sz w:val="24"/>
        </w:rPr>
      </w:pPr>
    </w:p>
    <w:p>
      <w:pPr>
        <w:wordWrap w:val="0"/>
        <w:spacing w:line="360" w:lineRule="auto"/>
        <w:ind w:left="480"/>
        <w:jc w:val="right"/>
        <w:rPr>
          <w:b/>
          <w:color w:val="000000"/>
          <w:sz w:val="24"/>
        </w:rPr>
      </w:pPr>
      <w:r>
        <w:rPr>
          <w:color w:val="000000"/>
          <w:sz w:val="24"/>
          <w:szCs w:val="20"/>
        </w:rPr>
        <w:t xml:space="preserve">日期：_____年______月______日   </w:t>
      </w:r>
    </w:p>
    <w:p>
      <w:pPr>
        <w:tabs>
          <w:tab w:val="left" w:pos="8280"/>
        </w:tabs>
        <w:spacing w:line="360" w:lineRule="auto"/>
        <w:ind w:firstLine="480"/>
        <w:rPr>
          <w:color w:val="000000"/>
          <w:sz w:val="24"/>
        </w:rPr>
      </w:pPr>
    </w:p>
    <w:p>
      <w:pPr>
        <w:tabs>
          <w:tab w:val="left" w:pos="8280"/>
        </w:tabs>
        <w:spacing w:line="360" w:lineRule="auto"/>
        <w:rPr>
          <w:color w:val="000000"/>
          <w:sz w:val="24"/>
        </w:rPr>
      </w:pPr>
      <w:bookmarkStart w:id="935" w:name="_Hlk176956306"/>
      <w:r>
        <w:rPr>
          <w:color w:val="000000"/>
          <w:sz w:val="24"/>
        </w:rPr>
        <w:t>注：</w:t>
      </w:r>
    </w:p>
    <w:p>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35"/>
    </w:p>
    <w:bookmarkEnd w:id="934"/>
    <w:p>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pPr>
              <w:rPr>
                <w:sz w:val="24"/>
              </w:rPr>
            </w:pPr>
            <w:r>
              <w:rPr>
                <w:rFonts w:hint="eastAsia"/>
                <w:sz w:val="24"/>
              </w:rPr>
              <w:t>供应商名称</w:t>
            </w:r>
          </w:p>
        </w:tc>
        <w:tc>
          <w:tcPr>
            <w:tcW w:w="1667" w:type="pct"/>
          </w:tcPr>
          <w:p>
            <w:pPr>
              <w:rPr>
                <w:sz w:val="24"/>
              </w:rPr>
            </w:pPr>
            <w:r>
              <w:rPr>
                <w:rFonts w:hint="eastAsia"/>
                <w:sz w:val="24"/>
              </w:rPr>
              <w:t>供应商所属性别</w:t>
            </w:r>
          </w:p>
        </w:tc>
        <w:tc>
          <w:tcPr>
            <w:tcW w:w="1667" w:type="pct"/>
          </w:tcPr>
          <w:p>
            <w:pPr>
              <w:rPr>
                <w:sz w:val="24"/>
              </w:rPr>
            </w:pPr>
            <w:r>
              <w:rPr>
                <w:rFonts w:hint="eastAsia"/>
                <w:sz w:val="24"/>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pPr>
              <w:rPr>
                <w:sz w:val="24"/>
              </w:rPr>
            </w:pPr>
          </w:p>
        </w:tc>
        <w:tc>
          <w:tcPr>
            <w:tcW w:w="1667" w:type="pct"/>
          </w:tcPr>
          <w:p>
            <w:pPr>
              <w:rPr>
                <w:sz w:val="24"/>
              </w:rPr>
            </w:pPr>
          </w:p>
        </w:tc>
        <w:tc>
          <w:tcPr>
            <w:tcW w:w="1667" w:type="pct"/>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pPr>
              <w:rPr>
                <w:sz w:val="24"/>
              </w:rPr>
            </w:pPr>
          </w:p>
        </w:tc>
        <w:tc>
          <w:tcPr>
            <w:tcW w:w="1667" w:type="pct"/>
          </w:tcPr>
          <w:p>
            <w:pPr>
              <w:rPr>
                <w:sz w:val="24"/>
              </w:rPr>
            </w:pPr>
          </w:p>
        </w:tc>
        <w:tc>
          <w:tcPr>
            <w:tcW w:w="1667" w:type="pct"/>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pPr>
              <w:rPr>
                <w:sz w:val="24"/>
              </w:rPr>
            </w:pPr>
          </w:p>
        </w:tc>
        <w:tc>
          <w:tcPr>
            <w:tcW w:w="1667" w:type="pct"/>
          </w:tcPr>
          <w:p>
            <w:pPr>
              <w:rPr>
                <w:sz w:val="24"/>
              </w:rPr>
            </w:pPr>
          </w:p>
        </w:tc>
        <w:tc>
          <w:tcPr>
            <w:tcW w:w="1667" w:type="pct"/>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pPr>
              <w:rPr>
                <w:sz w:val="24"/>
              </w:rPr>
            </w:pPr>
          </w:p>
        </w:tc>
        <w:tc>
          <w:tcPr>
            <w:tcW w:w="1667" w:type="pct"/>
          </w:tcPr>
          <w:p>
            <w:pPr>
              <w:rPr>
                <w:sz w:val="24"/>
              </w:rPr>
            </w:pPr>
          </w:p>
        </w:tc>
        <w:tc>
          <w:tcPr>
            <w:tcW w:w="1667" w:type="pct"/>
          </w:tcPr>
          <w:p>
            <w:pPr>
              <w:rPr>
                <w:sz w:val="24"/>
              </w:rPr>
            </w:pPr>
          </w:p>
        </w:tc>
      </w:tr>
    </w:tbl>
    <w:p>
      <w:pPr>
        <w:tabs>
          <w:tab w:val="left" w:pos="1800"/>
          <w:tab w:val="left" w:pos="5580"/>
        </w:tabs>
        <w:jc w:val="left"/>
        <w:rPr>
          <w:color w:val="000000"/>
          <w:sz w:val="24"/>
        </w:rPr>
      </w:pPr>
      <w:r>
        <w:rPr>
          <w:color w:val="000000"/>
          <w:sz w:val="24"/>
        </w:rPr>
        <w:t>注：1.供应商如为联合体，则应填写联合体各成员信息。</w:t>
      </w:r>
    </w:p>
    <w:p>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汉仪新人文宋简"/>
    <w:panose1 w:val="00000000000000000000"/>
    <w:charset w:val="00"/>
    <w:family w:val="roman"/>
    <w:pitch w:val="default"/>
    <w:sig w:usb0="00000000" w:usb1="00000000" w:usb2="00000000" w:usb3="00000000" w:csb0="00040001" w:csb1="00000000"/>
  </w:font>
  <w:font w:name="Arial Unicode MS">
    <w:altName w:val="DejaVu Sans"/>
    <w:panose1 w:val="020B0604020202020204"/>
    <w:charset w:val="86"/>
    <w:family w:val="swiss"/>
    <w:pitch w:val="default"/>
    <w:sig w:usb0="00000000" w:usb1="00000000" w:usb2="0000003F" w:usb3="00000000" w:csb0="603F01FF" w:csb1="FFFF0000"/>
  </w:font>
  <w:font w:name="Tahoma">
    <w:altName w:val="DejaVu Sans"/>
    <w:panose1 w:val="020B0604030504040204"/>
    <w:charset w:val="00"/>
    <w:family w:val="swiss"/>
    <w:pitch w:val="default"/>
    <w:sig w:usb0="00000000" w:usb1="00000000" w:usb2="00000029" w:usb3="00000000" w:csb0="000101FF" w:csb1="00000000"/>
  </w:font>
  <w:font w:name="Verdana">
    <w:altName w:val="DejaVu Sans"/>
    <w:panose1 w:val="020B0604030504040204"/>
    <w:charset w:val="00"/>
    <w:family w:val="swiss"/>
    <w:pitch w:val="default"/>
    <w:sig w:usb0="00000000" w:usb1="00000000" w:usb2="00000010" w:usb3="00000000" w:csb0="0000019F" w:csb1="00000000"/>
  </w:font>
  <w:font w:name="楷体_GB2312">
    <w:panose1 w:val="02010609030101010101"/>
    <w:charset w:val="86"/>
    <w:family w:val="modern"/>
    <w:pitch w:val="default"/>
    <w:sig w:usb0="00000001" w:usb1="080E0000" w:usb2="00000000" w:usb3="00000000" w:csb0="00040000" w:csb1="00000000"/>
  </w:font>
  <w:font w:name="Century Gothic">
    <w:altName w:val="汉仪君黑-35简"/>
    <w:panose1 w:val="020B0502020202020204"/>
    <w:charset w:val="00"/>
    <w:family w:val="swiss"/>
    <w:pitch w:val="default"/>
    <w:sig w:usb0="00000000" w:usb1="00000000" w:usb2="00000000" w:usb3="00000000" w:csb0="0000009F" w:csb1="00000000"/>
  </w:font>
  <w:font w:name="Microsoft YaHei UI">
    <w:altName w:val="微软雅黑"/>
    <w:panose1 w:val="020B0503020204020204"/>
    <w:charset w:val="86"/>
    <w:family w:val="swiss"/>
    <w:pitch w:val="default"/>
    <w:sig w:usb0="00000000" w:usb1="00000000" w:usb2="00000016" w:usb3="00000000" w:csb0="0004001F" w:csb1="00000000"/>
  </w:font>
  <w:font w:name="Segoe UI Symbol">
    <w:altName w:val="Noto Sans"/>
    <w:panose1 w:val="020B0502040204020203"/>
    <w:charset w:val="00"/>
    <w:family w:val="swiss"/>
    <w:pitch w:val="default"/>
    <w:sig w:usb0="00000000" w:usb1="00000000" w:usb2="00040000" w:usb3="00000000" w:csb0="0000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Noto Sans">
    <w:panose1 w:val="020B0502040504020204"/>
    <w:charset w:val="00"/>
    <w:family w:val="auto"/>
    <w:pitch w:val="default"/>
    <w:sig w:usb0="E00002FF" w:usb1="4000201F" w:usb2="08000029" w:usb3="00100000" w:csb0="0000019F" w:csb1="00000000"/>
  </w:font>
  <w:font w:name="方正宋体S-超大字符集">
    <w:panose1 w:val="02000000000000000000"/>
    <w:charset w:val="86"/>
    <w:family w:val="auto"/>
    <w:pitch w:val="default"/>
    <w:sig w:usb0="00000001" w:usb1="08000000" w:usb2="00000000" w:usb3="00000000" w:csb0="00040000" w:csb1="00000000"/>
  </w:font>
  <w:font w:name="思源宋体">
    <w:panose1 w:val="02020500000000000000"/>
    <w:charset w:val="86"/>
    <w:family w:val="auto"/>
    <w:pitch w:val="default"/>
    <w:sig w:usb0="30000083" w:usb1="2BDF3C10" w:usb2="00000016" w:usb3="00000000" w:csb0="602E0107" w:csb1="00000000"/>
  </w:font>
  <w:font w:name="微软雅黑">
    <w:panose1 w:val="020B0503020204020204"/>
    <w:charset w:val="86"/>
    <w:family w:val="auto"/>
    <w:pitch w:val="default"/>
    <w:sig w:usb0="80000287" w:usb1="280F3C52" w:usb2="00000016" w:usb3="00000000" w:csb0="0004001F" w:csb1="00000000"/>
  </w:font>
  <w:font w:name="汉仪君黑-35简">
    <w:panose1 w:val="020B0604020202020204"/>
    <w:charset w:val="86"/>
    <w:family w:val="auto"/>
    <w:pitch w:val="default"/>
    <w:sig w:usb0="A00002BF" w:usb1="0ACF7CFA" w:usb2="00000016" w:usb3="00000000" w:csb0="2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y="1"/>
      <w:ind w:right="360"/>
      <w:rPr>
        <w:rStyle w:val="47"/>
      </w:rPr>
    </w:pPr>
  </w:p>
  <w:p>
    <w:pPr>
      <w:pStyle w:val="28"/>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7"/>
      </w:rPr>
    </w:pPr>
    <w:r>
      <w:fldChar w:fldCharType="begin"/>
    </w:r>
    <w:r>
      <w:rPr>
        <w:rStyle w:val="47"/>
      </w:rPr>
      <w:instrText xml:space="preserve">PAGE  </w:instrText>
    </w:r>
    <w:r>
      <w:fldChar w:fldCharType="end"/>
    </w:r>
  </w:p>
  <w:p>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7"/>
      </w:rPr>
    </w:pPr>
  </w:p>
  <w:p>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pPr>
      <w:pStyle w:val="2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pPr>
      <w:pStyle w:val="28"/>
      <w:ind w:right="360"/>
    </w:pPr>
  </w:p>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2"/>
  </w:num>
  <w:num w:numId="10">
    <w:abstractNumId w:val="0"/>
  </w:num>
  <w:num w:numId="11">
    <w:abstractNumId w:val="16"/>
  </w:num>
  <w:num w:numId="12">
    <w:abstractNumId w:val="10"/>
  </w:num>
  <w:num w:numId="13">
    <w:abstractNumId w:val="20"/>
  </w:num>
  <w:num w:numId="14">
    <w:abstractNumId w:val="11"/>
  </w:num>
  <w:num w:numId="15">
    <w:abstractNumId w:val="19"/>
  </w:num>
  <w:num w:numId="16">
    <w:abstractNumId w:val="14"/>
  </w:num>
  <w:num w:numId="17">
    <w:abstractNumId w:val="17"/>
  </w:num>
  <w:num w:numId="18">
    <w:abstractNumId w:val="15"/>
  </w:num>
  <w:num w:numId="19">
    <w:abstractNumId w:val="13"/>
  </w:num>
  <w:num w:numId="20">
    <w:abstractNumId w:val="21"/>
  </w:num>
  <w:num w:numId="21">
    <w:abstractNumId w:val="18"/>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0"/>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0">
    <w:name w:val="Revision"/>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sz w:val="24"/>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cf01"/>
    <w:basedOn w:val="45"/>
    <w:qFormat/>
    <w:uiPriority w:val="0"/>
    <w:rPr>
      <w:rFonts w:hint="eastAsia" w:ascii="Microsoft YaHei UI" w:hAnsi="Microsoft YaHei UI" w:eastAsia="Microsoft YaHei UI"/>
      <w:sz w:val="18"/>
      <w:szCs w:val="18"/>
    </w:rPr>
  </w:style>
  <w:style w:type="character" w:customStyle="1" w:styleId="250">
    <w:name w:val="cf21"/>
    <w:basedOn w:val="45"/>
    <w:qFormat/>
    <w:uiPriority w:val="0"/>
    <w:rPr>
      <w:rFonts w:hint="eastAsia" w:ascii="Microsoft YaHei UI" w:hAnsi="Microsoft YaHei UI" w:eastAsia="Microsoft YaHei UI"/>
      <w:sz w:val="18"/>
      <w:szCs w:val="18"/>
      <w:shd w:val="clear" w:color="auto" w:fill="FFFFFF"/>
    </w:rPr>
  </w:style>
  <w:style w:type="character" w:customStyle="1" w:styleId="251">
    <w:name w:val="cf11"/>
    <w:basedOn w:val="45"/>
    <w:qFormat/>
    <w:uiPriority w:val="0"/>
    <w:rPr>
      <w:rFonts w:hint="eastAsia" w:ascii="Microsoft YaHei UI" w:hAnsi="Microsoft YaHei UI" w:eastAsia="Microsoft YaHei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74</Pages>
  <Words>18000</Words>
  <Characters>19440</Characters>
  <Lines>1296</Lines>
  <Paragraphs>1101</Paragraphs>
  <TotalTime>0</TotalTime>
  <ScaleCrop>false</ScaleCrop>
  <LinksUpToDate>false</LinksUpToDate>
  <CharactersWithSpaces>36339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user</cp:lastModifiedBy>
  <cp:lastPrinted>2020-04-02T03:13:00Z</cp:lastPrinted>
  <dcterms:modified xsi:type="dcterms:W3CDTF">2026-02-28T15:01:49Z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